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165b" w14:textId="5131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Южно-Казахстанского областного маслихата от 28 марта 2014 года № 25/204-V "Об утверждении Правил благоустройства территорий городов и населенных пунктов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19 марта 2015 года № 36/293-V. Зарегистрировано Департаментом юстиции Южно-Казахстанской области 16 апреля 2015 года № 3136. Утратило силу решением Южно-Казахстанского областного маслихата от 25 февраля 2016 года № 47/397-V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Южно-Казахстанского областного маслихата от 25.02.2016 № 47/397-V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2001 года "Об архитектурной, градостроительной и строительной деятельности в Республике Казахстан",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28 марта 2014 года № 25/204-V "Об утверждении Правил благоустройства территорий городов и населенных пунктов Южно-Казахстанской области" (зарегистрировано в государственном реестре нормативно-правовых актов за № 2666, опубликовано 28 мая 2014 года в газете "Южный Казахстан")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2001 года "Об архитектурной, градостроительной и строительной деятельности в Республике Казахстан",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территорий городов и населенных пунктов Южно-Казахстанской области,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всему тексту: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слова "предприятия, организации", "предприятия и организации", "предприятия или организации", "предприятиям и организациям", "организации и предприятия", "предприятия", заменить соответственно словом "организации";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слова "предприятиями, учреждениями, организациями", "предприятиями, организациями", "предприятием или иными организациями", "предприятиям" заменить соответственно словом "организациями";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слова "предприятий и организаций" заменить словом "организаций";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слово "предприятие" заменить словом "организация";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"56. Профилактическое обследование смотровых и дождеприемных колодцев городской водосточной сети и их очистка производятся по утвержденным графикам, но не реже одного раза в месяц, специализированными организациями, у которых эти сооружения находятся на балансе.".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К.Камбаров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