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495" w14:textId="8844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29 мая 2015 года № 271. Зарегистрировано Департаментом юстиции Атырауской области 12 июня 2015 года № 3224. Утратило силу постановлением акимата Курмангазинского района Атырауской области от 22 октября 2024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Бектемирова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"29 " мая 2015 года № 271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 районной коммунальной собственности подлежащих приватизации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3302-14 регистрационный номер Е 940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Курмангазинского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3102-311 регистрационный номер Е 921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регистрационный номер Е 951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ветеринарии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3307 Ко-503в регистрационный номер Е 649 AY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"Тұрмыстық қызмет"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Мусоровоз Ко 440-7 регистрационный номер Е 950 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Ганюшкинского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Вакуум Ко-505а регистрационный номер Е 951 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Ганюшкинского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Комбинир Ко 829а регистрационный номер Е 949 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Ганюшкинского сельского округа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