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ac89" w14:textId="f69a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25 ноября 2015 года № 315-V. Зарегистрировано Департаментом юстиции Атырауской области 07 декабря 2015 года № 3378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Индерского районного маслихата Атырауской области от 06.06.2023 № </w:t>
      </w:r>
      <w:r>
        <w:rPr>
          <w:rFonts w:ascii="Times New Roman"/>
          <w:b w:val="false"/>
          <w:i w:val="false"/>
          <w:color w:val="ff0000"/>
          <w:sz w:val="28"/>
        </w:rPr>
        <w:t>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Индерского районного маслихата от 30.03.2021 № </w:t>
      </w:r>
      <w:r>
        <w:rPr>
          <w:rFonts w:ascii="Times New Roman"/>
          <w:b w:val="false"/>
          <w:i w:val="false"/>
          <w:color w:val="000000"/>
          <w:sz w:val="28"/>
        </w:rPr>
        <w:t>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Индерского районного маслихата Атырауской области от 06.06.2023 № </w:t>
      </w:r>
      <w:r>
        <w:rPr>
          <w:rFonts w:ascii="Times New Roman"/>
          <w:b w:val="false"/>
          <w:i w:val="false"/>
          <w:color w:val="000000"/>
          <w:sz w:val="28"/>
        </w:rPr>
        <w:t>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Индерского районного маслихата Атырауской области от 06.06.2023 № </w:t>
      </w:r>
      <w:r>
        <w:rPr>
          <w:rFonts w:ascii="Times New Roman"/>
          <w:b w:val="false"/>
          <w:i w:val="false"/>
          <w:color w:val="000000"/>
          <w:sz w:val="28"/>
        </w:rPr>
        <w:t>20-VIII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Индерского районного маслихата Атырауской области от 06.06.2023 № </w:t>
      </w:r>
      <w:r>
        <w:rPr>
          <w:rFonts w:ascii="Times New Roman"/>
          <w:b w:val="false"/>
          <w:i w:val="false"/>
          <w:color w:val="000000"/>
          <w:sz w:val="28"/>
        </w:rPr>
        <w:t>20-VIII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октября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Насыров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315-V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Индерского районного маслихата Атырауской области от 06.06.2023 № </w:t>
      </w:r>
      <w:r>
        <w:rPr>
          <w:rFonts w:ascii="Times New Roman"/>
          <w:b w:val="false"/>
          <w:i w:val="false"/>
          <w:color w:val="ff0000"/>
          <w:sz w:val="28"/>
        </w:rPr>
        <w:t>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Индерского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Индерского районного маслихата Атырауской области от 28.05.2024 № </w:t>
      </w:r>
      <w:r>
        <w:rPr>
          <w:rFonts w:ascii="Times New Roman"/>
          <w:b w:val="false"/>
          <w:i w:val="false"/>
          <w:color w:val="000000"/>
          <w:sz w:val="28"/>
        </w:rPr>
        <w:t>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иных законных представителей детей с инвалидностью, независимо от дохода семьи.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5 (пяти) месячному расчетному показателю, ежемесячно на каждого ребенка с инвалидностью.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возмещении затрат на обучение предусмотрены пунктом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