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dddb" w14:textId="61ad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районного акимата от 6 апреля 2015 года № 92 "О приватизации имущества районной коммунальной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16 июня 2015 года № 170. Зарегистрировано Департаментом юстиции Атырауской области 01 июля 2015 года № 3236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акимата от 6 апреля 2015 года № 92 "О приватизации имущества районной коммунальной собственности" (далее - Постановление) (зарегистрировано в реестре государственной регистрации нормативных правовых актов за № 3174, опубликованное 23 апреля 2015 года в районной газете "Дендер") следующие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в строке 2 слова "Автомобиль Волга Газ-3110, регистрационный номер Е711АЕ" заменить словами "Автомобиль Волга Газ-3110, регистрационный номер 635АК06".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Нурлыбаева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регистарции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