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2478" w14:textId="55e2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ноября 2013 год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марта 2015 года № 263-V. Зарегистрировано Департаментом юстиции Атырауской области 13 апреля 2015 года № 3165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я районного акимата от 23 февраля 2015 года № 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ноября 2013 год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03, опубликованное 19 декабря 2013 года в газете "Денде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 цифры "100 000" заменить цифрами "200 000";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цифры "5 000" заменить цифрами "25 000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сохраняет действия с 1 января 2015 года до 3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ил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