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b33e" w14:textId="001b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17 апреля 2015 года № ХХХІ-2. Зарегистрировано Департаментом юстиции Атырауской области 21 апреля 2015 года № 3186. Утратило силу решением Кызылкогинского районного маслихата Атырауской области от 8 сентября 2021 года № 7-1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Республики Казахстан" и рассмотрев постановления районного акимата от 16 февраля 2015 года № 59,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ХХ-10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2821, опубликовано 9 января 2014 года в районной газете "Кызылкога")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цифры "100 000" заменить цифрами "200 000";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цифры "5 000" заменить цифрами "25 000".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комисcию (председатель А. Аккайнанов) районного маслихата по вопросам социального обеспечения населения, здравоохранения, образования, культуры и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сохраняет действия с 1 января 2015 до 31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