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26a22" w14:textId="a726a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ежегодной оценки деятельности административных государственных служащих корпуса "Б" акимата города Атырау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Атырауского городского акимата Атырауской области от 15 сентября 2015 года № 1617. Зарегистрировано Департаментом юстиции Атырауской области 26 октября 2015 года № 3324. Утратило силу постановлением Атырауского городского акимата Атырауской области от 8 января 2016 года № 19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/>
          <w:color w:val="000000"/>
          <w:sz w:val="28"/>
        </w:rPr>
        <w:t>Сноска. Утр</w:t>
      </w:r>
      <w:r>
        <w:rPr>
          <w:rFonts w:ascii="Times New Roman"/>
          <w:b w:val="false"/>
          <w:i/>
          <w:color w:val="000000"/>
          <w:sz w:val="28"/>
        </w:rPr>
        <w:t xml:space="preserve">атило силу постановлением Атырауского городского </w:t>
      </w:r>
      <w:r>
        <w:rPr>
          <w:rFonts w:ascii="Times New Roman"/>
          <w:b w:val="false"/>
          <w:i/>
          <w:color w:val="000000"/>
          <w:sz w:val="28"/>
        </w:rPr>
        <w:t>акимата Атырауской области от 8.01.2</w:t>
      </w:r>
      <w:r>
        <w:rPr>
          <w:rFonts w:ascii="Times New Roman"/>
          <w:b w:val="false"/>
          <w:i/>
          <w:color w:val="000000"/>
          <w:sz w:val="28"/>
        </w:rPr>
        <w:t xml:space="preserve">016 №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/>
          <w:color w:val="000000"/>
          <w:sz w:val="28"/>
        </w:rPr>
        <w:t xml:space="preserve"> (вступает в силу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проведения ежегодной оценки деятельности и аттестации административных государственных служащих, утвержденных Указом Президента Республики Казахстан от 21 января 2000 года № 327,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Типовой методики ежегодной оценки деятельности административных государственных служащих корпуса "Б", утвержденной приказом Председателя Агентства Республики Казахстан по делам государственной службы и противодействию коррупции от 29 декабря 2014 года № 86, акимат города Атырау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ежегодной оценки деятельности административных государственных служащих корпуса "Б" акимата города Атырау.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постановления возложить на руководителя аппарата акима города Атырау Хасанова 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Ожаев Н.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постановлением акимата города Атырау от "25" сентября 2015 года № 1617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ежегодной оценки деятельности административных государственных служащих корпуса "Б" акимата города Атырау</w:t>
      </w:r>
    </w:p>
    <w:bookmarkEnd w:id="0"/>
    <w:bookmarkStart w:name="z12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Настоящая методика ежегодной оценки деятельности административных государственных служащих корпуса "Б" акимата города Атырау (далее - Методика) разработана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21 января 2000 года № 327 "Об утверждении Правил проведения ежегодной оценки деятельности и аттестации административных государственных служащих" и определяет методы ежегодной оценки деятельности административных государственных служащих корпуса "Б" акимата города Атырау (далее - служащие).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Ежегодная оценка деятельности служащих (далее –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Оценка проводится по истечении каждого года пребывания на государственной службе, не позднее трех месяцев со дня его наступления, но не ранее шести месяцев со дня занятия данной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Оценка служащего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непосредственного руководителя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круговой оценки (оценки подчиненных или коллег служащего).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Непосредственным руководителем служащего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Для руководителей исполнительных органов, финансируемых из районного бюджета, акимов сельских округов, оценка проводится акимом города либо по его уполномочию одним из его заместителей.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результатам оценки вырабатываются предложения по устранению недостатков в деятельности служащих, определяются направления их деятельности, требующие улучшения, вырабатываются предложения по карьерному продвижению и стажировке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Получение служащим двух оценок "неудовлетворительно" в течение последних трех лет является основанием для проведения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принятии решения о проведении аттестации не учитываются результаты оценки, которые являлись основанием для проведения предыдущей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Служащий,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Итоговая оценка служащего утверждается постоянно действующей Комиссией по ежегодной оценке деятельности административных государственных служащих корпуса "Б" акимата города Атырау (далее – Комиссия), которая создается лицом, имеющим право назначения на должности и освобождения от должностей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Комиссия состоит не менее, чем из трех членов, в том числе председателя.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Председателем Комиссии является руководитель аппарата акима города Атырау.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Секретарем Комиссии является сотрудник отдела управления персоналом (кадровая служба) аппарата акима города Атырау (далее - кадровая служба). Секретарь Комиссии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случае, если в состав Комиссии входит непосредственный руководитель служащего, в отношении которого проводится оценка, а также служащие, указанные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настоящей Методики, они не принимают участия в голосовании и принятии решений по данному служащему.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Подготовка к проведению оценки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Кадровая служба формирует график проведения оценки по согласованию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Кадровая служба уведомляет служащего, подлежащего оценке, а также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подпунктах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настоящей Методики, о проведении оценки и направляет им оценочные листы для заполнения не позднее одного месяца до ее проведения.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Оценка непосредственного руководителя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Непосредственный руководитель заполняет оценочный лист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в течение трех рабочих дней со дня его получения от кадровой службы, ознакамливает служащего с заполненным оценочным листом и направляет заполненный оценочный лист в кадровую службу в течение двух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Ознакомление служащего с заполненным оценочным листом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от ознакомления не может служить препятствием для направления документов на заседание Комиссии. В этом случае работником кадровой службы и непосредственным руководителем служащего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Круговая оценка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Круговая оценка представляет собой оценки подчиненных служащего, а в случае отсутствия подчиненных – лиц, занимающих должности в структурном подразделении, в котором работает служащий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Перечень таких лиц (не более трех) определяется кадровой службой не позднее одного месяца до проведения оценки, исходя из должностных обязанностей и служебных взаимодействий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Методики, заполняют оценочный лист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Оценочные листы, заполненные лицами,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направляются в кадровую службу в течение двух рабочих дней со дня их получения от кадровой службы.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Кадровая служба осуществляет расчет средней оценки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Оценка лицами,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анонимно.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Итоговая оценка служащего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Итоговая оценка служащего вычисляется кадровой службой не позднее пяти рабочих дней до заседания Комиссии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a = b + c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где a – итоговая оценка служащего,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b – оценка непосредственного руководителя,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c – средняя оценка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Итоговая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менее 21 балла – "неудовлетворительно";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21 до 33 баллов – "удовлетворительно";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выше 33 баллов – "эффективно".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Рассмотрение результатов оценки Комиссией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Кадровая служба обеспечивает проведение заседания Комиссии по рассмотрению результатов оценки в соответствии с графиком,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Кадровая служба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заполненный оценочный лист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заполненный лист круговой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должностная инструкция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если эффективность деятельности служащего превышает результат оценки, при этом представляется документальное подтверждение результатов работы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 допущении ошибки при расчете результата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этом не допускается снижение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Кадровая служба ознакамливает служащего с результатами оценки в течение пяти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Ознакомление служащего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от ознакомления не может служить препятствием для внесения результатов оценки в его послужной список. В этом случае работником кадровой службы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кадровой службе.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Обжалование результатов оценки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Обжалование решения Комиссии служащим в уполномоченном органе по делам государственной службы и противодействию коррупции или его территориальном департаменте Агентства Республики Казахстан по делам государственной службы и противодействию коррупции по Атырауской области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Уполномоченный орган по делам государственной службы и противодействию коррупции или его территориальный департамент Агентства Республики Казахстан по делам государственной службы и противодействию коррупции по Атырауской области в течение десяти рабочих дней со дня поступления жалобы служащего осуществляет ее рассмотрение и в случаях обнаружения нарушений рекомендует государственному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Информация о принятом решении представляется государственным органом в течение двух недель в уполномоченный орган по делам государственной службы и противодействию коррупции или его территориальный департамент Агентства Республики Казахстан по делам государственной службы и противодействию коррупции по Атырауской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Методике ежегодной оценки деятельности административных государственных служащих корпуса "Б" акимата города Атырау</w:t>
            </w:r>
          </w:p>
        </w:tc>
      </w:tr>
    </w:tbl>
    <w:bookmarkStart w:name="z18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непосредственного руководителя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</w:t>
      </w:r>
      <w:r>
        <w:rPr>
          <w:rFonts w:ascii="Times New Roman"/>
          <w:b w:val="false"/>
          <w:i/>
          <w:color w:val="000000"/>
          <w:sz w:val="28"/>
        </w:rPr>
        <w:t>)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оцениваемого служащего: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4"/>
        <w:gridCol w:w="2477"/>
        <w:gridCol w:w="5092"/>
        <w:gridCol w:w="2907"/>
      </w:tblGrid>
      <w:tr>
        <w:trPr>
          <w:trHeight w:val="30" w:hRule="atLeast"/>
        </w:trPr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исполнения должностных обязанностей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ИТОГО (сумма всех оценок):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Ознакомлен(а):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Служащи Непосредственный руководитель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_____ Ф.И.О. (при его наличии) 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дата _______________________ дата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подпись ____________________ подпись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Полное написание абревиатур: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Ф.И.О.- Фамилия, Имя, Отчество.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Методике ежегодной оценки деятельности административных государственных служащих корпуса "Б" акимата города Атырау</w:t>
            </w:r>
          </w:p>
        </w:tc>
      </w:tr>
    </w:tbl>
    <w:bookmarkStart w:name="z19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круговой оценки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оцениваемого служащего: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8"/>
        <w:gridCol w:w="3692"/>
        <w:gridCol w:w="4462"/>
        <w:gridCol w:w="2548"/>
      </w:tblGrid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Подчиненный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исполнения должностных обязанностей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Полное написание абревиатур: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Ф.И.О.- Фамилия, Имя, Отчество.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Методике ежегодной оценки деятельности административных государственных служащих корпуса "Б" акимата города Атырау</w:t>
            </w:r>
          </w:p>
        </w:tc>
      </w:tr>
    </w:tbl>
    <w:bookmarkStart w:name="z2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62"/>
        <w:gridCol w:w="6234"/>
        <w:gridCol w:w="1665"/>
        <w:gridCol w:w="1069"/>
        <w:gridCol w:w="1070"/>
      </w:tblGrid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непосредственного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Круговая 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Итоговая 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Секретарь Комиссии: 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(Ф.И.О. 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Председатель Комиссии: _____________________ Дата: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(Ф.И.О. 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Член Комиссии: _____________________________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(Ф.И.О. 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Полное написание абревиатур: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 - Фамилия, Имя, Отчество.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