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21457" w14:textId="bd21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правил перевозки в общеобразовательные школы детей, проживающих в отдаленных населенных пунктах города Атырау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городского акимата Атырауской области от 11 июня 2015 года № 839. Зарегистрировано Департаментом юстиции Атырауской области 03 июля 2015 года №3241. Утратило силу постановлением Атырауского городского акимата Атырауской области от 15 октября 2015 года № 1784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Атырауского городского акимата Атырауской области от 15.10.2015 № </w:t>
      </w:r>
      <w:r>
        <w:rPr>
          <w:rFonts w:ascii="Times New Roman"/>
          <w:b w:val="false"/>
          <w:i w:val="false"/>
          <w:color w:val="000000"/>
          <w:sz w:val="28"/>
        </w:rPr>
        <w:t>1784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3-1)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схему и правила перевозки в общеобразовательные школы детей, проживающих в отдаленных населенных пунктах города Атырау,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данного постановления возложить на заместителя акима города Шакирову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Ожаев Н.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Приложение-1 к постановлению акимата города Атырау от "11" июня 2015 года № 839</w:t>
            </w:r>
          </w:p>
          <w:bookmarkEnd w:id="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 постановлением акимата города Атырау от "11" июня 2015 года № 839</w:t>
            </w:r>
          </w:p>
          <w:bookmarkEnd w:id="3"/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перевозки в общеобразовательные школы детей, проживающих в отдаленных населенных пунктах города Атырау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622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2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школа –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интернат при школе –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населенный пункт - 9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&gt; - направление маршрута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ОМ, НМ - средняя школа, основная школа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Приложение-2 к постановлению акимата города Атырау от "11" июня 2015 года № 839</w:t>
            </w:r>
          </w:p>
          <w:bookmarkEnd w:id="7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 постановлением акимата города Атырау от "11" июня 2015 года № 839</w:t>
            </w:r>
          </w:p>
          <w:bookmarkEnd w:id="8"/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перевозки в общеобразовательные школы детей, проживающих в отдаленных населенных пунктах города Атырау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Настоящие Правила перевозки в общеобразовательные школы детей, проживающих в отдаленных населенных пунктах города Атырау (далее – Правила) разработаны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2011 года № 767 "Об утверждении Правил перевозок пассажиров и багажа автомобильным транспортом" и определяет порядок перевозки в общеобразовательные школы детей, проживающих в отдаленных населенных пунктах города Атырау.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перевозок детей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
Перевозка организованных групп детей осуществляется автобусами, имеющими не менее двух дверей, техническое состояние которых отвечает требованиям, установленным Правилами перевозок пассажиров и багажа автомобильным транспортом, утвержденными уполномоченным органом в области транспорта и коммуникаций.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Автобусы, предназначенные для перевозки организованных групп детей, оборудуются проблесковым маячком желтого цвета. На этих автобусах спереди и сзади устанавливаются опознавательные знаки "Перевозка детей".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перевозкам организованных групп детей допускаются водители в возрасте не менее двадцати пяти лет, имеющие водительское удостоверение соответствующей категории и стаж работы водителем не менее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перевозимых детей в автобусе не должно превышать количества посадочных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Колонны из двух и более автобусов, перевозящих детей на загородных дорогах, в обязательном порядке сопровождаются специальными автомобилями органов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При организации перевозок в учебные заведения перевозчик совместно с местными исполнительными органами и администраций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Площадки, отводимые для ожидающих автобус детей, должны быть достаточно большими, чтобы не допускать выхода детей на проезжую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Перевозка групп детей автобусами в период с 22:00 до 06:00 часов, а также в условиях недостаточной видимости (туман, снегопад, дождь и другие) не разрешается.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прибытия, наличие посадочной площадки. Места посадки и высадки располагаются на расстоянии не менее 30 метров от места стоянки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К перевозкам организованных групп детей допускаются дети не младше семи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>
Водителю автобуса при перевозке детей не разрешается: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следовать со скоростью более 60 километров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