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117d" w14:textId="5a81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лесного хозяйства и животного мира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июня 2015 года № 194. Зарегистрировано Департаментом юстиции Атырауской области 16 июля 2015 года № 3260.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"Выдача лесорубочного и лесного билета"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"Выдача разрешения на использование участков под обьекты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туристких и спортивных целей; нужд охотничьего хозяйства; побочного лесного пользования"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"Государственная регистрация договора долгосрочного лесопользования на участках на участках государственного лесного фонда"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постановления акимата Атырауской области от 22 июля 2014 года № </w:t>
      </w:r>
      <w:r>
        <w:rPr>
          <w:rFonts w:ascii="Times New Roman"/>
          <w:b w:val="false"/>
          <w:i w:val="false"/>
          <w:color w:val="000000"/>
          <w:sz w:val="28"/>
        </w:rPr>
        <w:t>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лесорубочного и лесного билета" (зарегистрировано в реестре государственной регистрации нормативных правовых актов № 2971, опубликовано 30 августа 2014 года в газете "Прикаспийская коммуна") и 22 июля 2014 года №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(зарегистрировано в реестре государственной регистрации нормативных правовых актов № 2970, опубликовано 30 августа 2014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опубликования, но не ранее введения в действие приказа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и от 6 мая 2015 года № 18-1/415 "Об утверждении стандартов государственных услуг в области лесного хозяйства и особо охраняемых природных территорий".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"26" июня 2015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"26" июля 2015 года № 194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лесорубочного и лесного билета"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"Выдача лесорубочного и лесного билета" (далее – государственная услуга) оказывается государственными лесовладельцами (далее – услугодатель) Атырауской области (далее – лесовладельцы).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разрешениях вносятся в информационную систему "Государственная база данных "Е-лицензирование".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выдача лесорубочного и (или) лесного билета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Основанием для начала процедуры (действия)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принимает документы, производит проверку документов на соответствие пункту 9 Стандарта государственной услуги "Выдача лесорубочного и лесного билета", утвержденного приказом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(далее – Стандарт), если документы соответствуют указанным требованиям, то выдается копия заявления получателю с подтверждением принятия заявления с указанием даты и времени приема пакета документов и направляет руководителю услугодателя (30 (тридцать) минут);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не соответствующий требованиям возвращается услугополучателю (30 (тридцать) минут).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ознакамливается с документами и направляет специалисту на исполнение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 рассматривает поступившие документы, готовит результат государственной услуги и направляет на подпись руководителю услугодателя (в течении 2 (двух)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и направляет в канцелярию услугодателя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регистрирует и выдает услугополучателю результат государственной услуги (30 (тридцать)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справочник бизнес-процессов оказания государственной услуги "Выдача лесорубочного и лесного билета"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лесорубочного и лесного билета"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12394"/>
      </w:tblGrid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718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718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лесорубочного и лесного билета"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лесорубочного и лесного билета"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12394"/>
      </w:tblGrid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915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915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97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"26 " июля 2015 года № 194</w:t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"26" июля 2015 года № 194</w:t>
            </w:r>
          </w:p>
        </w:tc>
      </w:tr>
    </w:tbl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участков под обьекты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</w:t>
      </w:r>
    </w:p>
    <w:bookmarkEnd w:id="14"/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"Выдача разрешения на использование участков под обьекты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 (далее – государственная услуга) оказывается местным исполнительным органом области – государственным учреждениям "Управление природных ресурсов и регулирования природопользования Атырауской области" (далее – услугодатель).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www.elicense.kz.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разрешение на использование участков под обьекты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туристких и спортивных целей; нужд охотничьего хозяйства; побочного лесного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22"/>
    <w:bookmarkStart w:name="z5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Основанием для начала процедуры (действия) по оказанию государственной услуги является заявление по форме либо запрос в форме электронного документа, удостоверенного ЭЦП услугополучателя согласно приложению к Стандарту государственной услуги "Выдача разрешения на использование участков под обьекты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пользования", утвержденного приказом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принимает документы, производит анализ пакета документов на соответствие перечню, предусмотренному пункту 9 Стандарта, если документы соответствуют указанным требованиям, то выдается копия заявления получателю с подтверждением принятия заявления с указанием даты и времени приема пакета документов и направляет руководителю услугодателя (30 (тридцать) минут);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не соответствующий требованиям возвращается услугополучателю (30 (тридцать) минут).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ознакамливается с документами и направляет специалисту услугодателя на исполнение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 рассматривает поступившие документы, готовит результат государственной услуги и направляет на подпись руководителю услугодателя (4 (четыре)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и направляет в канцелярию услугодателя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регистрирует и выдает услугополучателю результат государственной услуги либо направляет через портал (30 (тридцать)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справочник бизнес-процессов оказания государственной услуги "Выдача разрешения на использование участков под обьекты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bookmarkStart w:name="z7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 Пошаговые действия и решения через портал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индивидуального идентификационного номера (далее – ИИН) и бизнес – идентификационного номера (далее - БИН) и пароля (осуществляется для незарегистрированных 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ввод услугополучателем ИИН/БИН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пункте 9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в шлюз "электронного правительства"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(обработка) услугодателем соответствия приложенных услугополучателем документов, указанных в пункте 9 Стандарта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получение услугополучателем результата государственной услуги (в форме электронного документа), сформированного порталом. Электронный документ формируется с использованием ЭЦП сотрудника услугодателя.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использование участков под обьекты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</w:t>
            </w:r>
          </w:p>
        </w:tc>
      </w:tr>
    </w:tbl>
    <w:bookmarkStart w:name="z8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12394"/>
      </w:tblGrid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706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706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использование участков под обьекты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</w:t>
            </w:r>
          </w:p>
        </w:tc>
      </w:tr>
    </w:tbl>
    <w:bookmarkStart w:name="z8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 "Выдача разрешения на использование участков под обьекты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12394"/>
      </w:tblGrid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781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781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разрешения на использование участков под обьекты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</w:t>
            </w:r>
          </w:p>
        </w:tc>
      </w:tr>
    </w:tbl>
    <w:bookmarkStart w:name="z9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33"/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35"/>
    <w:bookmarkStart w:name="z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Атырауской области от "26 " июля 2015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"26" июля 2015 года № 194</w:t>
            </w:r>
          </w:p>
        </w:tc>
      </w:tr>
    </w:tbl>
    <w:bookmarkStart w:name="z9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договора долгосрочного лесопользования на участках государственного лесного фонда"</w:t>
      </w:r>
    </w:p>
    <w:bookmarkEnd w:id="37"/>
    <w:bookmarkStart w:name="z10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"/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"Государственная регистрация договора долгосрочного лесопользования на участках государственного лесного фонда" (далее – государственная услуга) оказывается местным исполнительным органом области – государственным учреждением "Управление природных ресурсов и регулирования природопользования Атырауской области" (далее – услугодатель).</w:t>
      </w:r>
    </w:p>
    <w:bookmarkEnd w:id="39"/>
    <w:bookmarkStart w:name="z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 1) канцелярию услугодателя 2) веб-портал "электронного правительства" www.egov.kz www.elicense.kz.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государственная регистрация договора долгосрочного лесопользования на участках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41"/>
    <w:bookmarkStart w:name="z1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уведомления о государственной регистрации договора долгосрочного лесопользования на участках государственного лесного фонда, подписанного электронной цифровой подписью (далее – ЭЦП) уполномоченного лица услугодателя, с указанием места и даты для предоставления печати на договоре.</w:t>
      </w:r>
    </w:p>
    <w:bookmarkEnd w:id="42"/>
    <w:bookmarkStart w:name="z1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43"/>
    <w:bookmarkStart w:name="z10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4"/>
    <w:bookmarkStart w:name="z10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Основанием для начала процедуры (действия) по оказанию государственной услуги является заявление о государственной регистрации договора по форме согласно приложению к Стандарту государственной услуги "Государственная регистрация договора долгосрочного лесопользования на участках государственного лесного фонда", утвержденного приказом Министра сельского хозяйства Республики Казахстан от 6 мая 2015 года № 18-1/415 "Об утверждении стандартов государственных услуг в области лесного хозяйства и особо охраняемых природных территорий"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принимает документы, производит анализ пакета документов на соответствие перечню, предусмотренному пункту 9 Стандарта, если документы соответствуют указанным требованиям, то выдается копия заявления получателю с подтверждением принятия заявления с указанием даты и времени приема пакета документов и направляет руководителю услугодателя (30 (тридцать) минут);</w:t>
      </w:r>
    </w:p>
    <w:bookmarkEnd w:id="45"/>
    <w:bookmarkStart w:name="z11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не соответствующий требованиям возвращается услугополучателю (30 (тридцать) минут).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ознакамливается с документами и направляет специалисту услугодателя на исполнение (10 (десять)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 рассматривает поступившие документы, готовит результат государственной услуги и направляет на подпись руководителю услугодателя (4 (четыре)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подписывает результат государственной услуги и направляет в канцелярию услугодателя (10 (десять)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регистрирует и выдает услугополучателю результат государственной услуги либо направляет через портал (10 (десять)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7"/>
    <w:bookmarkStart w:name="z1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справочник бизнес-процессов оказания государственной услуги "Государственная регистрация договора долгосрочного лесопользования на участках государственного лесного фонда"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bookmarkStart w:name="z12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1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 Пошаговые действия и решения через портал (диаграмма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индивидуального идентификационного номера (далее – ИИН) и бизнес – идентификационного номера (далее - БИН) и пароля (осуществляется для незарегистрированных 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ввод услугополучателем ИИН/БИН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пункте 9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в шлюз "электронного правительства"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3 – проверка (обработка) услугодателем соответствия приложенных услугополучателем документов, указанных в пункте 9 Стандарта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получение услугополучателем результата государственной услуги (в форме электронного документа), сформированного порталом. Электронный документ формируется с использованием ЭЦП сотрудника услугодателя.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"Государственная регистрация договора долгосрочного лесопользования на участках государственного лесного фонда"</w:t>
            </w:r>
          </w:p>
        </w:tc>
      </w:tr>
    </w:tbl>
    <w:bookmarkStart w:name="z13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12394"/>
      </w:tblGrid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707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707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"Государственная регистрация договора долгосрочного лесопользования на участках государственного лесного фонда"</w:t>
            </w:r>
          </w:p>
        </w:tc>
      </w:tr>
    </w:tbl>
    <w:bookmarkStart w:name="z13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"Государственная регистрация договора долгосрочного лесопользования на участках государственного лесного фонда"</w:t>
      </w:r>
    </w:p>
    <w:bookmarkEnd w:id="52"/>
    <w:bookmarkStart w:name="z1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12394"/>
      </w:tblGrid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303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303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"Государственная регистрация договора долгосрочного лесопользования на участках государственного лесного фонда"</w:t>
            </w:r>
          </w:p>
        </w:tc>
      </w:tr>
    </w:tbl>
    <w:bookmarkStart w:name="z14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5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56"/>
    <w:bookmarkStart w:name="z1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Атырауской области от "26 " июля 2015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"26" июля 2015 года № 194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акимата Атырауской области от 16.10.2019 № </w:t>
      </w:r>
      <w:r>
        <w:rPr>
          <w:rFonts w:ascii="Times New Roman"/>
          <w:b w:val="false"/>
          <w:i w:val="false"/>
          <w:color w:val="ff0000"/>
          <w:sz w:val="28"/>
        </w:rPr>
        <w:t>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местным исполнительным органами области – государственными учреждениями "Управление природных ресурсов и регулирования природопользования Атырауской области" и "Управление рыбного хозяйства Атырауской области", местными исполнительными органами города Атырау и районов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копия постановления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(зарегистрированный в Реестре государственной регистрации нормативных правовых актов № 11774)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поступившие из Государственной коорпорации документы и направляет руководителю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направляет специалисту услугодателя на исполнение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рассматривает поступившие документы, готовит результат государственной услуги и направляет на подпись руководителю в течение 4 (четырех)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работнику канцелярии услугодателя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канцелярии услугодателя регистрирует результат государственной услуги и направляет в Государственную корпорацию через курьера в течение 1 (одного) часа.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шлюза "электронного правительства" (далее – АРМ ШЭП) (в течении 3 (трех)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направляет его услугодателю для дальнейшего хранения.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учасков за пользователями животным миром и установлению сервитутов для нужд охотничьего и рыбного хозяйства"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