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a89e" w14:textId="4aba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28 февраля 2014 года № 24/18 "Об утверждении Регламента Тимирязевского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25 декабря 2015 года № 44/6. Зарегистрировано Департаментом юстиции Северо-Казахстанской области 28 января 2016 года № 3591. Утратило силу решением маслихата Тимирязевского района Северо-Казахстанской области от 30 сентября 2016 года № 5/5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Тимирязевского района Северо-Казахстанской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февраля 2014 года № 24/18 "Об утверждении регламента Тимирязевского районного маслихата" (зарегистрировано в Реестре государственной регистрации нормативных правовых актов под № 2618 от 28 марта 2014 года, опубликовано 18 апреля 2014 года в районной газете "Көтерілген тың", 18 апреля 2014 года в районной газете "Нива"),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декабря 2013 года № 704 "Об утверждении Типового регламента маслихата"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XХXXIV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