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bc2c" w14:textId="f1bb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Тайыншинского района от 21 января 2014 года № 3 "Об образовании избирательных участков Тайыншинского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27 марта 2015 года № 10. Зарегистрировано Департаментом юстиции Северо-Казахстанской области 2 апреля 2015 года № 3191. Утратило силу решеним акима Тайыншинского района Северо-Казахстанской области от 16 октября 2015 года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Тайыншинского района Северо-Казахстанской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"Об образовании избирательных участков Тайыншинского района" от 21 января 2014 года № 3 (зарегистрировано в Реестре государственной регистрации нормативных правовых актов под № 2553 от 13 февраля 2014 года, опубликовано 21 февраля 2014 года в районной газете "Тайынша таңы", 21 февраля 2014 года в районной газете "Тайыншинские вести")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избирательный участок № 470, село Котовское улица Центральная, контора товарищества с ограниченной ответственностью "Фирма Котовское СК" (по согласованию).".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