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d7a6" w14:textId="cbdd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в Мамлютском районе Северо-Казахстанской области в 2016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18 декабря 2015 года N 407. Зарегистрировано Департаментом юстиции Северо-Казахстанской области 20 января 2016 года N 3571. Утратило силу постановлением акимата Мамлютского района Северо-Казахстанской области от 12 мая 2016 года N 120</w:t>
      </w:r>
    </w:p>
    <w:p>
      <w:pPr>
        <w:spacing w:after="0"/>
        <w:ind w:left="0"/>
        <w:jc w:val="left"/>
      </w:pPr>
      <w:r>
        <w:rPr>
          <w:rFonts w:ascii="Times New Roman"/>
          <w:b w:val="false"/>
          <w:i w:val="false"/>
          <w:color w:val="ff0000"/>
          <w:sz w:val="28"/>
        </w:rPr>
        <w:t xml:space="preserve">      Сноска. Утратило силу постановлением акимата Мамлютского района Северо-Казахстанской области от 12.05.2016 </w:t>
      </w:r>
      <w:r>
        <w:rPr>
          <w:rFonts w:ascii="Times New Roman"/>
          <w:b w:val="false"/>
          <w:i w:val="false"/>
          <w:color w:val="ff0000"/>
          <w:sz w:val="28"/>
        </w:rPr>
        <w:t>N 120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w:t>
      </w:r>
      <w:r>
        <w:rPr>
          <w:rFonts w:ascii="Times New Roman"/>
          <w:b w:val="false"/>
          <w:i w:val="false"/>
          <w:color w:val="000000"/>
          <w:sz w:val="28"/>
        </w:rPr>
        <w:t>пунктом 5</w:t>
      </w:r>
      <w:r>
        <w:rPr>
          <w:rFonts w:ascii="Times New Roman"/>
          <w:b w:val="false"/>
          <w:i w:val="false"/>
          <w:color w:val="000000"/>
          <w:sz w:val="28"/>
        </w:rPr>
        <w:t xml:space="preserve"> статьи 20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№836 "О мерах по реализации Закона Республики Казахстан от 23 января 2001 года "О занятости населения", акимат Мамлютского района Северо-Казахстанской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Организовать общественные работы в Мамлютском районе Северо-Казахстанской области в 2016 году.</w:t>
      </w:r>
      <w:r>
        <w:br/>
      </w:r>
      <w:r>
        <w:rPr>
          <w:rFonts w:ascii="Times New Roman"/>
          <w:b w:val="false"/>
          <w:i w:val="false"/>
          <w:color w:val="000000"/>
          <w:sz w:val="28"/>
        </w:rPr>
        <w:t>
      </w:t>
      </w:r>
      <w:r>
        <w:rPr>
          <w:rFonts w:ascii="Times New Roman"/>
          <w:b w:val="false"/>
          <w:i w:val="false"/>
          <w:color w:val="000000"/>
          <w:sz w:val="28"/>
        </w:rPr>
        <w:t xml:space="preserve">2.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организаций, виды, объемы общественных работ и источники финансирования на 2016 год.</w:t>
      </w:r>
      <w:r>
        <w:br/>
      </w:r>
      <w:r>
        <w:rPr>
          <w:rFonts w:ascii="Times New Roman"/>
          <w:b w:val="false"/>
          <w:i w:val="false"/>
          <w:color w:val="000000"/>
          <w:sz w:val="28"/>
        </w:rPr>
        <w:t>
      </w:t>
      </w:r>
      <w:r>
        <w:rPr>
          <w:rFonts w:ascii="Times New Roman"/>
          <w:b w:val="false"/>
          <w:i w:val="false"/>
          <w:color w:val="000000"/>
          <w:sz w:val="28"/>
        </w:rPr>
        <w:t xml:space="preserve">3. Коммунальному государственному учреждению "Центр занятости населения отдела занятости и социальных программ Мамлютского района Северо-Казахстанской области акимата Мамлютского района Cеверо-Казахстанской области" осуществлять направление безработных граждан на общественные работы в соответствии с утвержденным </w:t>
      </w:r>
      <w:r>
        <w:rPr>
          <w:rFonts w:ascii="Times New Roman"/>
          <w:b w:val="false"/>
          <w:i w:val="false"/>
          <w:color w:val="000000"/>
          <w:sz w:val="28"/>
        </w:rPr>
        <w:t>Перечнем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Определить спрос и предложение на общественные работы:</w:t>
      </w:r>
      <w:r>
        <w:br/>
      </w:r>
      <w:r>
        <w:rPr>
          <w:rFonts w:ascii="Times New Roman"/>
          <w:b w:val="false"/>
          <w:i w:val="false"/>
          <w:color w:val="000000"/>
          <w:sz w:val="28"/>
        </w:rPr>
        <w:t>
      </w:t>
      </w:r>
      <w:r>
        <w:rPr>
          <w:rFonts w:ascii="Times New Roman"/>
          <w:b w:val="false"/>
          <w:i w:val="false"/>
          <w:color w:val="000000"/>
          <w:sz w:val="28"/>
        </w:rPr>
        <w:t>в количестве заявленной потребности рабочих мест - 210 человек;</w:t>
      </w:r>
      <w:r>
        <w:br/>
      </w:r>
      <w:r>
        <w:rPr>
          <w:rFonts w:ascii="Times New Roman"/>
          <w:b w:val="false"/>
          <w:i w:val="false"/>
          <w:color w:val="000000"/>
          <w:sz w:val="28"/>
        </w:rPr>
        <w:t>
      </w:t>
      </w:r>
      <w:r>
        <w:rPr>
          <w:rFonts w:ascii="Times New Roman"/>
          <w:b w:val="false"/>
          <w:i w:val="false"/>
          <w:color w:val="000000"/>
          <w:sz w:val="28"/>
        </w:rPr>
        <w:t>в количестве утвержденной потребности рабочих мест - 210 человек.</w:t>
      </w:r>
      <w:r>
        <w:br/>
      </w:r>
      <w:r>
        <w:rPr>
          <w:rFonts w:ascii="Times New Roman"/>
          <w:b w:val="false"/>
          <w:i w:val="false"/>
          <w:color w:val="000000"/>
          <w:sz w:val="28"/>
        </w:rPr>
        <w:t>
      </w:t>
      </w:r>
      <w:r>
        <w:rPr>
          <w:rFonts w:ascii="Times New Roman"/>
          <w:b w:val="false"/>
          <w:i w:val="false"/>
          <w:color w:val="000000"/>
          <w:sz w:val="28"/>
        </w:rPr>
        <w:t xml:space="preserve">5. Оплату труда безработных, занятых на общественных работах, производить из средств районного бюджета, в размере минимальной заработной платы,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2015 года "О республиканском бюджете на 2016-2018 годы".</w:t>
      </w:r>
      <w:r>
        <w:br/>
      </w:r>
      <w:r>
        <w:rPr>
          <w:rFonts w:ascii="Times New Roman"/>
          <w:b w:val="false"/>
          <w:i w:val="false"/>
          <w:color w:val="000000"/>
          <w:sz w:val="28"/>
        </w:rPr>
        <w:t>
      </w:t>
      </w:r>
      <w:r>
        <w:rPr>
          <w:rFonts w:ascii="Times New Roman"/>
          <w:b w:val="false"/>
          <w:i w:val="false"/>
          <w:color w:val="000000"/>
          <w:sz w:val="28"/>
        </w:rPr>
        <w:t>6. Условия общественных работ: пятидневная рабочая неделя продолжительностью 40 часов с двумя выходными днями (суббота, воскресенье), восьмичасовой рабочий день с обеденным перерывом продолжительностью один час.</w:t>
      </w:r>
      <w:r>
        <w:br/>
      </w:r>
      <w:r>
        <w:rPr>
          <w:rFonts w:ascii="Times New Roman"/>
          <w:b w:val="false"/>
          <w:i w:val="false"/>
          <w:color w:val="000000"/>
          <w:sz w:val="28"/>
        </w:rPr>
        <w:t>
      </w:t>
      </w:r>
      <w:r>
        <w:rPr>
          <w:rFonts w:ascii="Times New Roman"/>
          <w:b w:val="false"/>
          <w:i w:val="false"/>
          <w:color w:val="000000"/>
          <w:sz w:val="28"/>
        </w:rPr>
        <w:t>Исходя из условий труда, могут применяться гибкие формы организации рабочего времени, предусмотренные трудовым договором, заключаемым между работниками и работодателями. Иные условия труда регулируются действующим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Контроль за исполнением настоящего постановления возложить на заместителя акима Мамлютского района Северо-Казахстанской области Акласова А.Е.</w:t>
      </w:r>
      <w:r>
        <w:br/>
      </w:r>
      <w:r>
        <w:rPr>
          <w:rFonts w:ascii="Times New Roman"/>
          <w:b w:val="false"/>
          <w:i w:val="false"/>
          <w:color w:val="000000"/>
          <w:sz w:val="28"/>
        </w:rPr>
        <w:t>
      </w:t>
      </w:r>
      <w:r>
        <w:rPr>
          <w:rFonts w:ascii="Times New Roman"/>
          <w:b w:val="false"/>
          <w:i w:val="false"/>
          <w:color w:val="000000"/>
          <w:sz w:val="28"/>
        </w:rPr>
        <w:t>8.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Мамлютского района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Руководитель Республиканского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государственного учреждения</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"Управление юстиции</w:t>
            </w:r>
            <w:r>
              <w:br/>
            </w:r>
            <w:r>
              <w:rPr>
                <w:rFonts w:ascii="Times New Roman"/>
                <w:b w:val="false"/>
                <w:i/>
                <w:color w:val="000000"/>
                <w:sz w:val="20"/>
              </w:rPr>
              <w:t xml:space="preserve"> Мамлютского района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Департамента юстиции</w:t>
            </w:r>
            <w:r>
              <w:br/>
            </w:r>
            <w:r>
              <w:rPr>
                <w:rFonts w:ascii="Times New Roman"/>
                <w:b w:val="false"/>
                <w:i/>
                <w:color w:val="000000"/>
                <w:sz w:val="20"/>
              </w:rPr>
              <w:t xml:space="preserve">Северо-Казахстанской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области Министерства юстиции</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А.Г.Нуралина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И.о. директора </w:t>
            </w:r>
            <w:r>
              <w:br/>
            </w:r>
            <w:r>
              <w:rPr>
                <w:rFonts w:ascii="Times New Roman"/>
                <w:b w:val="false"/>
                <w:i/>
                <w:color w:val="000000"/>
                <w:sz w:val="20"/>
              </w:rPr>
              <w:t xml:space="preserve">Северо-Казахстанского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областного филиала </w:t>
            </w:r>
            <w:r>
              <w:br/>
            </w:r>
            <w:r>
              <w:rPr>
                <w:rFonts w:ascii="Times New Roman"/>
                <w:b w:val="false"/>
                <w:i/>
                <w:color w:val="000000"/>
                <w:sz w:val="20"/>
              </w:rPr>
              <w:t xml:space="preserve">Республиканского </w:t>
            </w:r>
            <w:r>
              <w:br/>
            </w:r>
            <w:r>
              <w:rPr>
                <w:rFonts w:ascii="Times New Roman"/>
                <w:b w:val="false"/>
                <w:i/>
                <w:color w:val="000000"/>
                <w:sz w:val="20"/>
              </w:rPr>
              <w:t>государственного</w:t>
            </w:r>
            <w:r>
              <w:rPr>
                <w:rFonts w:ascii="Times New Roman"/>
                <w:b w:val="false"/>
                <w:i/>
                <w:color w:val="000000"/>
                <w:sz w:val="20"/>
              </w:rPr>
              <w:t xml:space="preserve"> предприятия</w:t>
            </w:r>
            <w:r>
              <w:br/>
            </w:r>
            <w:r>
              <w:rPr>
                <w:rFonts w:ascii="Times New Roman"/>
                <w:b w:val="false"/>
                <w:i/>
                <w:color w:val="000000"/>
                <w:sz w:val="20"/>
              </w:rPr>
              <w:t>на праве хозяйственного ведения</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"Центр по недвижимости"</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Министерства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Р.М.Баимбетов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Начальник </w:t>
            </w:r>
            <w:r>
              <w:br/>
            </w:r>
            <w:r>
              <w:rPr>
                <w:rFonts w:ascii="Times New Roman"/>
                <w:b w:val="false"/>
                <w:i/>
                <w:color w:val="000000"/>
                <w:sz w:val="20"/>
              </w:rPr>
              <w:t>государственного учреждения</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"Отдел внутренних дел </w:t>
            </w:r>
            <w:r>
              <w:br/>
            </w:r>
            <w:r>
              <w:rPr>
                <w:rFonts w:ascii="Times New Roman"/>
                <w:b w:val="false"/>
                <w:i/>
                <w:color w:val="000000"/>
                <w:sz w:val="20"/>
              </w:rPr>
              <w:t>Мамлютского района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Департамента внутренних дел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Северо-Казахстанской области</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Министерства внутренних дел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Г.М.Байжанов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Директор коммунального </w:t>
            </w:r>
            <w:r>
              <w:br/>
            </w:r>
            <w:r>
              <w:rPr>
                <w:rFonts w:ascii="Times New Roman"/>
                <w:b w:val="false"/>
                <w:i/>
                <w:color w:val="000000"/>
                <w:sz w:val="20"/>
              </w:rPr>
              <w:t xml:space="preserve">государственного учреждения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"Мамлютский районный архив"</w:t>
            </w:r>
            <w:r>
              <w:br/>
            </w:r>
            <w:r>
              <w:rPr>
                <w:rFonts w:ascii="Times New Roman"/>
                <w:b w:val="false"/>
                <w:i/>
                <w:color w:val="000000"/>
                <w:sz w:val="20"/>
              </w:rPr>
              <w:t xml:space="preserve">управления культуры,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архивов и документации</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акимата Северо-Казахстанской</w:t>
            </w:r>
            <w:r>
              <w:br/>
            </w:r>
            <w:r>
              <w:rPr>
                <w:rFonts w:ascii="Times New Roman"/>
                <w:b w:val="false"/>
                <w:i/>
                <w:color w:val="000000"/>
                <w:sz w:val="20"/>
              </w:rPr>
              <w:t>области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 Рогачева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2015 года № 407</w:t>
            </w:r>
          </w:p>
        </w:tc>
      </w:tr>
    </w:tbl>
    <w:bookmarkStart w:name="z45" w:id="0"/>
    <w:p>
      <w:pPr>
        <w:spacing w:after="0"/>
        <w:ind w:left="0"/>
        <w:jc w:val="left"/>
      </w:pPr>
      <w:r>
        <w:rPr>
          <w:rFonts w:ascii="Times New Roman"/>
          <w:b/>
          <w:i w:val="false"/>
          <w:color w:val="000000"/>
        </w:rPr>
        <w:t xml:space="preserve"> Перечень организаций, виды, объемы общественных работ и источники финансирования на 2016 год</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566"/>
        <w:gridCol w:w="1914"/>
        <w:gridCol w:w="7620"/>
        <w:gridCol w:w="320"/>
        <w:gridCol w:w="196"/>
        <w:gridCol w:w="364"/>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общественных работ</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работы</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 финанси-</w:t>
            </w:r>
            <w:r>
              <w:br/>
            </w:r>
            <w:r>
              <w:rPr>
                <w:rFonts w:ascii="Times New Roman"/>
                <w:b w:val="false"/>
                <w:i w:val="false"/>
                <w:color w:val="000000"/>
                <w:sz w:val="20"/>
              </w:rPr>
              <w:t>
рования</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Продолжительность общественных работ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Андреевского сельского округа</w:t>
            </w:r>
            <w:r>
              <w:br/>
            </w:r>
            <w:r>
              <w:rPr>
                <w:rFonts w:ascii="Times New Roman"/>
                <w:b w:val="false"/>
                <w:i w:val="false"/>
                <w:color w:val="000000"/>
                <w:sz w:val="20"/>
              </w:rPr>
              <w:t>
Мамлютского района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территории населенных пунктов 12000 метров квадратных, посадка деревьев 70 штук, скашивание травы вдоль дорог 10000 метров квадратных, побелка столбов 100 штук, очистка снега 3000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2.Оказание помощи по уходу за больными одинокими престарелыми гражданами (покупка продуктов, медикаментов, уборка помещения)</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человек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3.Оказание помощи в обработке документов</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Обработка 700 документов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Обход 280 домов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"Аппарат акима Беловского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Посадка 200 деревьев, уборка территорий 40000 метров квадратных, очистка снега 2500 метров кубических, скашивание травы вдоль дорог 10000 метров квадратных, вырубка ракиты 3500метров квадратных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445 домов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3.Оказание помощи в благоустройстве кладбищ ,свалок</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Государственное учреждение </w:t>
            </w:r>
            <w:r>
              <w:br/>
            </w:r>
            <w:r>
              <w:rPr>
                <w:rFonts w:ascii="Times New Roman"/>
                <w:b w:val="false"/>
                <w:i w:val="false"/>
                <w:color w:val="000000"/>
                <w:sz w:val="20"/>
              </w:rPr>
              <w:t>
"Аппарат акима Краснознаменского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Посадка 200 деревьев, уборка территории населенных пунктов от мусора 35000 метров квадратных, очистка снега 5000 метров кубических, побелка 200 столбов, скашивание травы 25000 метров квадратных, вырубка ракиты 8000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500 домов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3.Оказание помощи в обработке и подготовке к хранению документации</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150 дел</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Пригородного сельского округа</w:t>
            </w:r>
            <w:r>
              <w:br/>
            </w:r>
            <w:r>
              <w:rPr>
                <w:rFonts w:ascii="Times New Roman"/>
                <w:b w:val="false"/>
                <w:i w:val="false"/>
                <w:color w:val="000000"/>
                <w:sz w:val="20"/>
              </w:rPr>
              <w:t>
</w:t>
            </w:r>
            <w:r>
              <w:rPr>
                <w:rFonts w:ascii="Times New Roman"/>
                <w:b w:val="false"/>
                <w:i w:val="false"/>
                <w:color w:val="000000"/>
                <w:sz w:val="20"/>
              </w:rPr>
              <w:t>Мамлютского района Северо-Казахстанской области"</w:t>
            </w: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территории от мусора 45000 метров квадратных, очистка снега 10000 метров кубических, посадка 50 деревьев, побелка 160 опор, побелка 50 заборов 500 метров квадратных, скашивание травы вдоль обочин 38000 метров квадратных, подрезка кустарников 15 штук, разбивка клумб 200 метров квадратных, вырубка ракиты 100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2.Оказание помощи по вопросам занятости и сбору необходимых документов при назначении государственных пособий семьям, имеющим детей до 18 лет</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80 дел</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3.Оказание помощи в благоустройстве свалки и скотомогильника</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4.Оказание помощи в обработке и подготовке к хранению документации</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150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5.Оказание помощи в благоустройстве </w:t>
            </w:r>
            <w:r>
              <w:br/>
            </w:r>
            <w:r>
              <w:rPr>
                <w:rFonts w:ascii="Times New Roman"/>
                <w:b w:val="false"/>
                <w:i w:val="false"/>
                <w:color w:val="000000"/>
                <w:sz w:val="20"/>
              </w:rPr>
              <w:t>
парков</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метров квадратных</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6.Оказание помощи в переписи домашних хозяйств и в составлении похозяйственных книг</w:t>
            </w:r>
            <w:r>
              <w:br/>
            </w:r>
            <w:r>
              <w:rPr>
                <w:rFonts w:ascii="Times New Roman"/>
                <w:b w:val="false"/>
                <w:i w:val="false"/>
                <w:color w:val="000000"/>
                <w:sz w:val="20"/>
              </w:rPr>
              <w:t>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Обход 307 домов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города Мамлютка Северо-Казахстанской области"</w:t>
            </w: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 оказание помощи в очистке скверов центральных площадей от снега</w:t>
            </w:r>
            <w:r>
              <w:br/>
            </w:r>
            <w:r>
              <w:rPr>
                <w:rFonts w:ascii="Times New Roman"/>
                <w:b w:val="false"/>
                <w:i w:val="false"/>
                <w:color w:val="000000"/>
                <w:sz w:val="20"/>
              </w:rPr>
              <w:t>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Уборка от мусора 220000 метров квадратных, побелка 100 заборов, 135 опор, скашивание травы вдоль обочин 15300 метров квадратных, покраска 25 скамеек, вскапывание 40 клумб, подрезка 100 кустарников. </w:t>
            </w:r>
            <w:r>
              <w:br/>
            </w:r>
            <w:r>
              <w:rPr>
                <w:rFonts w:ascii="Times New Roman"/>
                <w:b w:val="false"/>
                <w:i w:val="false"/>
                <w:color w:val="000000"/>
                <w:sz w:val="20"/>
              </w:rPr>
              <w:t>
Очистка снега-50000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2.Оказание помощи в благоустройстве парков</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5000 метров квадратных.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3.Оказание помощи в проведении работ связанных с весенними паводками</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67 водопропускных труб от снега и мусора 350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4.Оказание помощи в формировании, обработке необходимых документов различных категорий населения, нуждающихся в социальной защите</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Оформление 1500 дел, помощь в работе с документами, ксерокопирование документов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5.Оказание помощи в заготовке дров для малообеспеченных слоев населения и одиноко проживающих престарелых</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Заготовка дров 40 метров кубических</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6.Оказание помощи в благоустройстве кладбищ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7.Оказание помощи социально-уязвимым слоям населения в ремонте домов и квартир</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Ремонт 10 домов-700 метров квадратных, ремонт 5 квартир-250 метров квадратных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8.Оказание помощи в сборе налогов и других обязательных платежей в бюджет</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3000 домов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Воскресеновского сельского округа Мамлютского района Северо-Казахстанской области"</w:t>
            </w: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Посадка 50 деревьев, подрезка 50 деревьев, уборка населенных пунктов 10000 метров квадратных, побелка столбов 100 штук, разбивка клумб 200 метров квадратных, скашивание травы вдоль дорог 2500 метров квадратных, прополка клумб 200 метров квадратных, уборка снега 2000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 Аппарат акима Дубровинского</w:t>
            </w:r>
            <w:r>
              <w:br/>
            </w:r>
            <w:r>
              <w:rPr>
                <w:rFonts w:ascii="Times New Roman"/>
                <w:b w:val="false"/>
                <w:i w:val="false"/>
                <w:color w:val="000000"/>
                <w:sz w:val="20"/>
              </w:rPr>
              <w:t>
сельского округа Мамлютского района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снега 4000 метров кубических, скашивание травы вдоль дорог 3500 метров квадратных, посадка саженцев 100 штук, разбивка клумб-200метров квадратных, побелка 200 опор, побелка заборов 1500 метров квадратных, уборка населенных пунктов от мусора 35000 метров квадратных, прополка клумб-200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2.Оказание помощи в сборе </w:t>
            </w:r>
            <w:r>
              <w:br/>
            </w:r>
            <w:r>
              <w:rPr>
                <w:rFonts w:ascii="Times New Roman"/>
                <w:b w:val="false"/>
                <w:i w:val="false"/>
                <w:color w:val="000000"/>
                <w:sz w:val="20"/>
              </w:rPr>
              <w:t>
 налогов и других обязательных платежей</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550 домов</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550 домов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4.Оказание помощи в текущем ремонте дорог в населенных пунктах, засыпка ям и выбоин подручным материалом</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Засыпка ям и выбоин подручным материалом-1000метров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Районный бюджет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5.Оказание помощи в благоустройстве кладбищ</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 Аппарат акима Кызыласкерского</w:t>
            </w:r>
            <w:r>
              <w:br/>
            </w:r>
            <w:r>
              <w:rPr>
                <w:rFonts w:ascii="Times New Roman"/>
                <w:b w:val="false"/>
                <w:i w:val="false"/>
                <w:color w:val="000000"/>
                <w:sz w:val="20"/>
              </w:rPr>
              <w:t>
сельского округа</w:t>
            </w:r>
            <w:r>
              <w:br/>
            </w:r>
            <w:r>
              <w:rPr>
                <w:rFonts w:ascii="Times New Roman"/>
                <w:b w:val="false"/>
                <w:i w:val="false"/>
                <w:color w:val="000000"/>
                <w:sz w:val="20"/>
              </w:rPr>
              <w:t>
Мамлютского района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территорий от мусора 10000 метров квадратных, скашивание травы вдоль дорог 3000 метров квадратных, побелка 35 опор, очистка снега 1000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Ленинского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территорий 25000 метров квадратных, подрезка кустарников 200штук, побелка деревьев 30 штук , вскапывание клумб 2500 метров квадратных, скашивание травы вдоль дорог 4500 метров квадратных.</w:t>
            </w:r>
            <w:r>
              <w:br/>
            </w:r>
            <w:r>
              <w:rPr>
                <w:rFonts w:ascii="Times New Roman"/>
                <w:b w:val="false"/>
                <w:i w:val="false"/>
                <w:color w:val="000000"/>
                <w:sz w:val="20"/>
              </w:rPr>
              <w:t>
 Очистка снега 1000 метров кубических, вырубка ракиты вдоль дорог 5000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2.Оказание помощи в текущем ремонте дорог в населенных пунктах. Засыпка ям и выбоин подручным материалом</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Засыпка ям и выбоин подручным материалом-50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3.Оказание помощи в благоустройстве кладбищ</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142 дома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5.Оказание помощи в обработке документов</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Обработка 150 документов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6.Оказание помощи по уходу за больными одинокими престарелыми гражданами (покупка продуктов, медикаментов, уборка помещения)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человек</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"Аппарат акима Леденевского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территории 13000 метров квадратных, очистка снега 900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Новомихайловского сельского округа Мамлютского района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Очистка снега 2000 метров кубических, уборка территории 18000 метров квадратных, cкашивание травы 25000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2.Оказание в переписи домашних хозяйств и в составлении похозяйственных книг</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1160 домов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3.Оказание помощи в обработке документов</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Обработка 500 документов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Становского сельского округа</w:t>
            </w:r>
            <w:r>
              <w:br/>
            </w:r>
            <w:r>
              <w:rPr>
                <w:rFonts w:ascii="Times New Roman"/>
                <w:b w:val="false"/>
                <w:i w:val="false"/>
                <w:color w:val="000000"/>
                <w:sz w:val="20"/>
              </w:rPr>
              <w:t>
Мамлютского района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благоустройстве и озеленении территорий</w:t>
            </w:r>
            <w:r>
              <w:br/>
            </w:r>
            <w:r>
              <w:rPr>
                <w:rFonts w:ascii="Times New Roman"/>
                <w:b w:val="false"/>
                <w:i w:val="false"/>
                <w:color w:val="000000"/>
                <w:sz w:val="20"/>
              </w:rPr>
              <w:t>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Уборка территории 35000 метров квадратных, посадка 150 деревьев, побелка 150 деревьев, скашивание травы 20000 метров квадратных,</w:t>
            </w:r>
            <w:r>
              <w:br/>
            </w:r>
            <w:r>
              <w:rPr>
                <w:rFonts w:ascii="Times New Roman"/>
                <w:b w:val="false"/>
                <w:i w:val="false"/>
                <w:color w:val="000000"/>
                <w:sz w:val="20"/>
              </w:rPr>
              <w:t>
уборка снега 1000 метров кубических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2.Оказание помощи в переписи домашних хозяйств и в составлении похозяйственных книг</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Обход 400 домов</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3.Оказание помощи в благоустройстве кладбищ</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метров квадратных</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 ное учреждение "Мамлютский районный архив"управления культуры, архивов и документации Северо-Казахстанской области акимата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обработке и подготовке к хранению документации</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2250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Мамлютское районное отделение Северо-Казахстанского областного филиала Республиканского государственного предприятия на праве хозяйственного ведения "Центр по недвижимости" Министерства юстиции Республики Казахстан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обработке и подготовке к хранению документов</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Обработка 450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Республиканское государственное учреждение "Управление юстиции Мамлютского района Департамента юстиции Северо-Казахстанской области Министерства юстиции Республики Казахстан"</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формировании, обработке необходимых документов и в проведении работ по ведению баз данных различных категорий населения, нуждающихся в социальной защите</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Оформление 3500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внутренних дел</w:t>
            </w:r>
            <w:r>
              <w:br/>
            </w:r>
            <w:r>
              <w:rPr>
                <w:rFonts w:ascii="Times New Roman"/>
                <w:b w:val="false"/>
                <w:i w:val="false"/>
                <w:color w:val="000000"/>
                <w:sz w:val="20"/>
              </w:rPr>
              <w:t>
Мамлютского района Департамента внутренних дел Северо-Казахстанской области Министерства внутренних дел Республики Казахстан"</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обслуживании и документировании регистрации</w:t>
            </w:r>
            <w:r>
              <w:br/>
            </w:r>
            <w:r>
              <w:rPr>
                <w:rFonts w:ascii="Times New Roman"/>
                <w:b w:val="false"/>
                <w:i w:val="false"/>
                <w:color w:val="000000"/>
                <w:sz w:val="20"/>
              </w:rPr>
              <w:t>
населения по месту постоянного жительства, оказание помощи в формировании, обработке необходимых документов и в проведении работ по ведению баз данных различных категорий населения, нуждающихся в социальной защите</w:t>
            </w:r>
            <w:r>
              <w:br/>
            </w:r>
            <w:r>
              <w:rPr>
                <w:rFonts w:ascii="Times New Roman"/>
                <w:b w:val="false"/>
                <w:i w:val="false"/>
                <w:color w:val="000000"/>
                <w:sz w:val="20"/>
              </w:rPr>
              <w:t>
 </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2500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Мамлютского района Северо-Казахстанской области"</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1.Оказание помощи в формировании, обработке необходимых документов по регистрации актов гражданского состояния</w:t>
            </w: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1700 дел</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6 месяцев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