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3fb4" w14:textId="8e63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31 марта 2015 года № 36/8. Зарегистрировано Департаментом юстиции Северо-Казахстанской области 23 апреля 2015 года № 3224. Утратило силу решением маслихата Жамбылского района Северо-Казахстанской области от 23 ноября 2018 года №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в сумме одна тысяча тенге, один раз в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социальной помощи производить за счет средств местного бюджета, предусмотренных на эти цели в финансовом году по коду функциональной классификации расходов 451.004.000.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