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29c33" w14:textId="3029c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аппарата акима Бостандыкского района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Бостандыкского района города Алматы от 28 мая 2015 года № 05. Зарегистрировано в Департаменте юстиции города Алматы 09 июня 2015 года № 1169. Утратило силу решением акима Бостандыкского района города Алматы от 11 февраля 2016 года № 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Бостандыкского района города Aлматы 11.02.2016 № 01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«О государственной службе»,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«Об утверждении Правил проведения ежегодной оценки деятельности и аттестации административных государственных служащих»,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ежегодной оценки деятельности административных государственных служащих корпуса «Б», утвержденной приказом Председателя Агентства Республики Казахстан по делам государственной службы и противодействию коррупции от 29 декабря 2014 года № 86, аким Бостандыкского района города Алматы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«Б» аппарата акима Бостандыкского района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Произвести государственную регистрацию данного нормативного правового акта в Департаменте Юстиции города Алматы и его последующее официальное опубликование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Аппарату акима Бостандыкского района города Алматы обеспечить размещение настоящего решения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акима Бостандыкского района Искакова Р.Д.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 Б. Торгаев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Вносит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специалист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службы управления персоналом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(Кадровая служба)                   С. Сатымова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аппарата               Р. Искаков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государственно-правового отдела     Г. Мамбетова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акима Бостандыкского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мая 2015 г. №05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</w:t>
      </w:r>
      <w:r>
        <w:br/>
      </w:r>
      <w:r>
        <w:rPr>
          <w:rFonts w:ascii="Times New Roman"/>
          <w:b/>
          <w:i w:val="false"/>
          <w:color w:val="000000"/>
        </w:rPr>
        <w:t>
ежегодной оценки деятельности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
корпуса «Б» аппарата акима Бостандыкского района</w:t>
      </w:r>
      <w:r>
        <w:br/>
      </w:r>
      <w:r>
        <w:rPr>
          <w:rFonts w:ascii="Times New Roman"/>
          <w:b/>
          <w:i w:val="false"/>
          <w:color w:val="000000"/>
        </w:rPr>
        <w:t>
г.Алматы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ежегодной оценки деятельности административных государственных служащих корпуса «Б» аппарата акима Бостандыкского района города Алматы разработана в реализацию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«Об утверждении Правил проведения ежегодной оценки деятельности и аттестации административных государственных служащих» и определяет методы ежегодной оценки деятельности административных государственных служащих корпуса «Б» аппарата акима Бостандыкского района города Алматы (далее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Получение служащим двух оценок «неудовлетворительно»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Служащий, получивший оценку «неудовлетворительно»,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руководитель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отдела службы управления персоналом (Кадровая служба) государственного органа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оценки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уведомляет служащего, подлежащего оценке, а также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</w:p>
    <w:bookmarkEnd w:id="5"/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Оценка непосредственного руководителя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Непосредственный руководитель заполняет оценочный лист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</w:p>
    <w:bookmarkEnd w:id="7"/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Круговая оценка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Оценочные листы, заполненные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Служба управления персоналом осуществляет расчет средней оценки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Оценка лицами,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Итоговая оценка служащего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 = b + 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– средняя оценка лиц, указанных в пункте 13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менее 21 балла – «неудовлетворительно»,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до 33 баллов – «удовлетворительно»,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 33 баллов – «эффективно».</w:t>
      </w:r>
    </w:p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Рассмотрение результатов оценки Комиссией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 протокола заседания Комиссии по форме согласно приложению 3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13"/>
    <w:bookmarkStart w:name="z3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Обжалование результатов оценки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Обжалование решения Комиссии служащим в Департаменте агенства Республики Казахстан по делам государственной службы и противодействию коррупции по городу Алматы (далее – Департамент)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Информация о принятом решении представляется государственным органом в течение двух недель в Департамент.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 корпуса «Б»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Оценочный лист непосредственного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оцениваемого служащего: 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7771"/>
        <w:gridCol w:w="2625"/>
        <w:gridCol w:w="1711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п/п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 показателя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(баллы)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(сумма всех оценок):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98"/>
        <w:gridCol w:w="7382"/>
      </w:tblGrid>
      <w:tr>
        <w:trPr>
          <w:trHeight w:val="30" w:hRule="atLeast"/>
        </w:trPr>
        <w:tc>
          <w:tcPr>
            <w:tcW w:w="5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Ознакомлен(а)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(Ф.И.О.)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</w:tc>
        <w:tc>
          <w:tcPr>
            <w:tcW w:w="7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(Ф.И.О.)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 корпуса «Б»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оцениваемого служащего: 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7615"/>
        <w:gridCol w:w="2213"/>
        <w:gridCol w:w="1680"/>
      </w:tblGrid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 показа-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теля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(баллы)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Подчиненный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(сумма всех оценок)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Коллега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(сумма всех оценок)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 корпуса «Б»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2747"/>
        <w:gridCol w:w="4096"/>
        <w:gridCol w:w="2547"/>
        <w:gridCol w:w="2321"/>
      </w:tblGrid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п/п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
(при его наличии)
служащего
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непосредственного руководителя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Круговая оценка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Итоговая оценка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Комиссии:_____________________Дата: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Комиссии:__________________Дата: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 Комиссии:__________________________Дата: _________________        (Ф.И.О. (при его наличии),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