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8f06" w14:textId="a768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18 ноября 2015 года № 4/637. Зарегистрировано Департаментом юстиции города Алматы 11 декабря 2015 года № 1236. Утратило силу постановлением акимата города Алматы от 15 декабря 2020 года № 4/581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15.12.2020 № 4/581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1. Утвердить прилагаемые регламенты государственных услуг:</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"Вызов врача на дом"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"Запись на прием к врачу"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"Прикрепление к медицинской организации, оказывающей первичную медико-санитарную помощь"</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"Добровольное анонимное и обязательное конфиденциальное медицинское обследование на наличие ВИЧ-инфекции"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"Выдача справки с противотуберкулезной организации"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"Выдача справки с психоневрологической организации"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"Выдача справки с наркологической организации"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"Выдача листа о временной нетрудоспособности с медицинской организации, оказывающей первичную медико-санитарную помощь"</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"Выдача выписки из медицинской карты стационарного больного"</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"Выдача справки о временной нетрудоспособности с медицинской организации, оказывающей первичную медико-санитарную помощь";</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"Выдача справки с медицинской организации, оказывающей первичную медико-санитарную помощь"</w:t>
      </w:r>
      <w:r>
        <w:rPr>
          <w:rFonts w:ascii="Times New Roman"/>
          <w:b w:val="false"/>
          <w:i w:val="false"/>
          <w:color w:val="000000"/>
          <w:sz w:val="28"/>
        </w:rPr>
        <w:t>;</w:t>
      </w:r>
    </w:p>
    <w:p>
      <w:pPr>
        <w:spacing w:after="0"/>
        <w:ind w:left="0"/>
        <w:jc w:val="both"/>
      </w:pPr>
      <w:r>
        <w:rPr>
          <w:rFonts w:ascii="Times New Roman"/>
          <w:b w:val="false"/>
          <w:i w:val="false"/>
          <w:color w:val="000000"/>
          <w:sz w:val="28"/>
        </w:rPr>
        <w:t>
      12)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13)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Управлению здравоохранения города Алматы обеспечить государственную регистрацию настоящего постановления в органах юстиции города Алматы и его размещение на интернет-ресурсе.</w:t>
      </w:r>
    </w:p>
    <w:bookmarkStart w:name="z2" w:id="0"/>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11 мая 2014 года № 2/337 "Об утверждении регламентов государственных услуг в области здравоохранения" (зарегистрированное в Реестре государственной регистрации нормативных правовых актов № 1058, опубликованное 14 июня 2014 года в газетах "Алматы Ақшамы" и "Вечерний Алматы").</w:t>
      </w:r>
    </w:p>
    <w:bookmarkEnd w:id="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А.Кырыкбаева.</w:t>
      </w:r>
    </w:p>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4" w:id="1"/>
    <w:p>
      <w:pPr>
        <w:spacing w:after="0"/>
        <w:ind w:left="0"/>
        <w:jc w:val="left"/>
      </w:pPr>
      <w:r>
        <w:rPr>
          <w:rFonts w:ascii="Times New Roman"/>
          <w:b/>
          <w:i w:val="false"/>
          <w:color w:val="000000"/>
        </w:rPr>
        <w:t xml:space="preserve"> Регламент государственной услуги "Вызов врача на дом"</w:t>
      </w:r>
    </w:p>
    <w:bookmarkEnd w:id="1"/>
    <w:bookmarkStart w:name="z172"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xml:space="preserve">
      1. Государственная услуга "Вызов врача на дом"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(далее – услугодатель) в соответствии со стандартом государственной услуги "Вызов врача на дом"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услугодателя (при непосредственном обращении или по телефонной связи услугополучателя);</w:t>
      </w:r>
    </w:p>
    <w:p>
      <w:pPr>
        <w:spacing w:after="0"/>
        <w:ind w:left="0"/>
        <w:jc w:val="both"/>
      </w:pPr>
      <w:r>
        <w:rPr>
          <w:rFonts w:ascii="Times New Roman"/>
          <w:b w:val="false"/>
          <w:i w:val="false"/>
          <w:color w:val="000000"/>
          <w:sz w:val="28"/>
        </w:rPr>
        <w:t>
      веб-портал "электронного правительства" www.egov.kz (далее - портал).</w:t>
      </w:r>
    </w:p>
    <w:p>
      <w:pPr>
        <w:spacing w:after="0"/>
        <w:ind w:left="0"/>
        <w:jc w:val="both"/>
      </w:pP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государственной услуги:</w:t>
      </w:r>
    </w:p>
    <w:p>
      <w:pPr>
        <w:spacing w:after="0"/>
        <w:ind w:left="0"/>
        <w:jc w:val="both"/>
      </w:pPr>
      <w:r>
        <w:rPr>
          <w:rFonts w:ascii="Times New Roman"/>
          <w:b w:val="false"/>
          <w:i w:val="false"/>
          <w:color w:val="000000"/>
          <w:sz w:val="28"/>
        </w:rPr>
        <w:t>
      1) при непосредственном обращении или по телефонной связи – запись в журнале регистрации вызовов услугодателя и устный ответ с указанием даты, времени посещения врача;</w:t>
      </w:r>
    </w:p>
    <w:p>
      <w:pPr>
        <w:spacing w:after="0"/>
        <w:ind w:left="0"/>
        <w:jc w:val="both"/>
      </w:pP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услугополучателю в установленное время на дому оказывается медицинская помощь.</w:t>
      </w:r>
    </w:p>
    <w:bookmarkStart w:name="z7" w:id="3"/>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При непосредственном обращении или по телефонной связи к услугодателю:</w:t>
      </w:r>
    </w:p>
    <w:p>
      <w:pPr>
        <w:spacing w:after="0"/>
        <w:ind w:left="0"/>
        <w:jc w:val="both"/>
      </w:pPr>
      <w:r>
        <w:rPr>
          <w:rFonts w:ascii="Times New Roman"/>
          <w:b w:val="false"/>
          <w:i w:val="false"/>
          <w:color w:val="000000"/>
          <w:sz w:val="28"/>
        </w:rPr>
        <w:t>
      1) ответственный работник услугодателя принимает документы и проверяет наличие прикрепления услугополучателя в портале "Регистр прикрепленного населения" у услугодателя - время выполнения 5 (пять) минут;</w:t>
      </w:r>
    </w:p>
    <w:p>
      <w:pPr>
        <w:spacing w:after="0"/>
        <w:ind w:left="0"/>
        <w:jc w:val="both"/>
      </w:pPr>
      <w:r>
        <w:rPr>
          <w:rFonts w:ascii="Times New Roman"/>
          <w:b w:val="false"/>
          <w:i w:val="false"/>
          <w:color w:val="000000"/>
          <w:sz w:val="28"/>
        </w:rPr>
        <w:t>
      2) ответственный работник услугодателя производит запись данных услугополучателя в журнале регистрации вызовов данные услугополучателя и сообщает устно время посещения врача - время выполнения 5 (пять)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услугополучателя ответственным работником услугодателя;</w:t>
      </w:r>
    </w:p>
    <w:p>
      <w:pPr>
        <w:spacing w:after="0"/>
        <w:ind w:left="0"/>
        <w:jc w:val="both"/>
      </w:pPr>
      <w:r>
        <w:rPr>
          <w:rFonts w:ascii="Times New Roman"/>
          <w:b w:val="false"/>
          <w:i w:val="false"/>
          <w:color w:val="000000"/>
          <w:sz w:val="28"/>
        </w:rPr>
        <w:t>
      2) запись в журнале регистрации вызовов услугодателя.</w:t>
      </w:r>
    </w:p>
    <w:bookmarkStart w:name="z9" w:id="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ответственный работник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ответственный работник услугодателя принимает документы и проверяет наличие прикрепления услугополучателя в портале "Регистр прикрепленного населения" у услугодателя - время выполнения 5 (пять) минут;</w:t>
      </w:r>
    </w:p>
    <w:p>
      <w:pPr>
        <w:spacing w:after="0"/>
        <w:ind w:left="0"/>
        <w:jc w:val="both"/>
      </w:pPr>
      <w:r>
        <w:rPr>
          <w:rFonts w:ascii="Times New Roman"/>
          <w:b w:val="false"/>
          <w:i w:val="false"/>
          <w:color w:val="000000"/>
          <w:sz w:val="28"/>
        </w:rPr>
        <w:t>
      2) ответственный работник услугодателя производит запись данных услугополучателя в журнале регистрации вызовов данные услугополучателя и сообщает устно время посещения врача - время выполнения 5 (пять) минут.</w:t>
      </w:r>
    </w:p>
    <w:bookmarkStart w:name="z11" w:id="5"/>
    <w:p>
      <w:pPr>
        <w:spacing w:after="0"/>
        <w:ind w:left="0"/>
        <w:jc w:val="left"/>
      </w:pPr>
      <w:r>
        <w:rPr>
          <w:rFonts w:ascii="Times New Roman"/>
          <w:b/>
          <w:i w:val="false"/>
          <w:color w:val="000000"/>
        </w:rPr>
        <w:t xml:space="preserve"> 4. Описание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5"/>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p>
      <w:pPr>
        <w:spacing w:after="0"/>
        <w:ind w:left="0"/>
        <w:jc w:val="both"/>
      </w:pPr>
      <w:r>
        <w:rPr>
          <w:rFonts w:ascii="Times New Roman"/>
          <w:b w:val="false"/>
          <w:i w:val="false"/>
          <w:color w:val="000000"/>
          <w:sz w:val="28"/>
        </w:rPr>
        <w:t>
      1) авторизация услугополучателя на портале, выбор и запрос государственной услуги - (10 (десять) минут);</w:t>
      </w:r>
    </w:p>
    <w:p>
      <w:pPr>
        <w:spacing w:after="0"/>
        <w:ind w:left="0"/>
        <w:jc w:val="both"/>
      </w:pPr>
      <w:r>
        <w:rPr>
          <w:rFonts w:ascii="Times New Roman"/>
          <w:b w:val="false"/>
          <w:i w:val="false"/>
          <w:color w:val="000000"/>
          <w:sz w:val="28"/>
        </w:rPr>
        <w:t>
      2) формирует сообщение об отказе в связи с имеющимися нарушениями в данных услугополучателя - (20 (двадцать) секунд);</w:t>
      </w:r>
    </w:p>
    <w:p>
      <w:pPr>
        <w:spacing w:after="0"/>
        <w:ind w:left="0"/>
        <w:jc w:val="both"/>
      </w:pPr>
      <w:r>
        <w:rPr>
          <w:rFonts w:ascii="Times New Roman"/>
          <w:b w:val="false"/>
          <w:i w:val="false"/>
          <w:color w:val="000000"/>
          <w:sz w:val="28"/>
        </w:rPr>
        <w:t>
      3) на портале обрабатывается запрос и направляется в информационную систему услугодателя. Производится проверка (обработка) услугодателем соответствия электронного документа (запроса) основаниям для оказания государственной услуги, при имеющихся нарушениях выдается справка с мотивированным отказом - (10 (десять) минут);</w:t>
      </w:r>
    </w:p>
    <w:p>
      <w:pPr>
        <w:spacing w:after="0"/>
        <w:ind w:left="0"/>
        <w:jc w:val="both"/>
      </w:pPr>
      <w:r>
        <w:rPr>
          <w:rFonts w:ascii="Times New Roman"/>
          <w:b w:val="false"/>
          <w:i w:val="false"/>
          <w:color w:val="000000"/>
          <w:sz w:val="28"/>
        </w:rPr>
        <w:t>
      4) уведомление в виде статуса электронной заявки в личном кабинете услугополучателя – (10 (десять) минут).</w:t>
      </w:r>
    </w:p>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с приложением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и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ввод услугополучателем индивидуального идентификационного номера и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(индивидуального идентификационного номера)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государственной услуги, указанной в настоящем регламенте,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электронной цифровой подписи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 указанным в запросе, и индивидуальным идентификационным номером, указанным в регистрационном свидетельстве электронной цифровой подписи);</w:t>
      </w:r>
    </w:p>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w:t>
      </w:r>
    </w:p>
    <w:p>
      <w:pPr>
        <w:spacing w:after="0"/>
        <w:ind w:left="0"/>
        <w:jc w:val="both"/>
      </w:pPr>
      <w:r>
        <w:rPr>
          <w:rFonts w:ascii="Times New Roman"/>
          <w:b w:val="false"/>
          <w:i w:val="false"/>
          <w:color w:val="000000"/>
          <w:sz w:val="28"/>
        </w:rPr>
        <w:t>
      8) процесс 5 – удостоверение запроса для оказания государственной услуги посредством электронной цифровой подписью услугополучателя и направление электронного документа (запроса) через шлюз "электронного правительства" в информационную систему автоматизированного рабочего места услугодателя;</w:t>
      </w:r>
    </w:p>
    <w:p>
      <w:pPr>
        <w:spacing w:after="0"/>
        <w:ind w:left="0"/>
        <w:jc w:val="both"/>
      </w:pPr>
      <w:r>
        <w:rPr>
          <w:rFonts w:ascii="Times New Roman"/>
          <w:b w:val="false"/>
          <w:i w:val="false"/>
          <w:color w:val="000000"/>
          <w:sz w:val="28"/>
        </w:rPr>
        <w:t>
      9) условие 3 – проверка (обработка) услугодателем соответствия электронного документа (запроса) для оказания государственной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имеющимися нарушениями;</w:t>
      </w:r>
    </w:p>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(выдача справки о вызове врача на дом (в электронном виде) по форме, согласно приложению 1 к стандарту, подписанной электронной цифровой подписью услугодателя).</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услугополучателю в установленное время на дому оказывается медицинская помощь.</w:t>
      </w:r>
    </w:p>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"Вызов врача на дом"</w:t>
            </w:r>
          </w:p>
        </w:tc>
      </w:tr>
    </w:tbl>
    <w:bookmarkStart w:name="z14" w:id="6"/>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государственной услуги через портал "электронного правительства"</w:t>
      </w:r>
    </w:p>
    <w:bookmarkEnd w:id="6"/>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7244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"Вызов врача на дом"</w:t>
            </w:r>
          </w:p>
        </w:tc>
      </w:tr>
    </w:tbl>
    <w:bookmarkStart w:name="z17" w:id="8"/>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"Вызов врача на дом"</w:t>
      </w:r>
    </w:p>
    <w:bookmarkEnd w:id="8"/>
    <w:bookmarkStart w:name="z18" w:id="9"/>
    <w:p>
      <w:pPr>
        <w:spacing w:after="0"/>
        <w:ind w:left="0"/>
        <w:jc w:val="left"/>
      </w:pPr>
      <w:r>
        <w:rPr>
          <w:rFonts w:ascii="Times New Roman"/>
          <w:b/>
          <w:i w:val="false"/>
          <w:color w:val="000000"/>
        </w:rPr>
        <w:t xml:space="preserve"> А. При оказании государственной услуги через услугодателя  </w:t>
      </w:r>
    </w:p>
    <w:bookmarkEnd w:id="9"/>
    <w:p>
      <w:pPr>
        <w:spacing w:after="0"/>
        <w:ind w:left="0"/>
        <w:jc w:val="both"/>
      </w:pPr>
      <w:r>
        <w:drawing>
          <wp:inline distT="0" distB="0" distL="0" distR="0">
            <wp:extent cx="7683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83500" cy="5803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Справочник бизнес-процессов оказания государственной услуги "Вызов врача на дом" Б. При оказании государственной услуги через портал</w:t>
      </w:r>
    </w:p>
    <w:bookmarkEnd w:id="10"/>
    <w:p>
      <w:pPr>
        <w:spacing w:after="0"/>
        <w:ind w:left="0"/>
        <w:jc w:val="left"/>
      </w:pPr>
      <w:r>
        <w:br/>
      </w:r>
    </w:p>
    <w:p>
      <w:pPr>
        <w:spacing w:after="0"/>
        <w:ind w:left="0"/>
        <w:jc w:val="both"/>
      </w:pPr>
      <w:r>
        <w:drawing>
          <wp:inline distT="0" distB="0" distL="0" distR="0">
            <wp:extent cx="731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198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24" w:id="11"/>
    <w:p>
      <w:pPr>
        <w:spacing w:after="0"/>
        <w:ind w:left="0"/>
        <w:jc w:val="left"/>
      </w:pPr>
      <w:r>
        <w:rPr>
          <w:rFonts w:ascii="Times New Roman"/>
          <w:b/>
          <w:i w:val="false"/>
          <w:color w:val="000000"/>
        </w:rPr>
        <w:t xml:space="preserve"> Регламент государственной услуги "Запись на прием к врачу"</w:t>
      </w:r>
    </w:p>
    <w:bookmarkEnd w:id="11"/>
    <w:bookmarkStart w:name="z163" w:id="12"/>
    <w:p>
      <w:pPr>
        <w:spacing w:after="0"/>
        <w:ind w:left="0"/>
        <w:jc w:val="left"/>
      </w:pPr>
      <w:r>
        <w:rPr>
          <w:rFonts w:ascii="Times New Roman"/>
          <w:b/>
          <w:i w:val="false"/>
          <w:color w:val="000000"/>
        </w:rPr>
        <w:t xml:space="preserve"> 1. Общие положения</w:t>
      </w:r>
    </w:p>
    <w:bookmarkEnd w:id="12"/>
    <w:p>
      <w:pPr>
        <w:spacing w:after="0"/>
        <w:ind w:left="0"/>
        <w:jc w:val="both"/>
      </w:pPr>
      <w:r>
        <w:rPr>
          <w:rFonts w:ascii="Times New Roman"/>
          <w:b w:val="false"/>
          <w:i w:val="false"/>
          <w:color w:val="000000"/>
          <w:sz w:val="28"/>
        </w:rPr>
        <w:t xml:space="preserve">
      1. Государственная услуга "Запись на прием к врачу"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(далее – услугодатель) в соответствии со стандартом государственной услуги "Запись на прием к врачу"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 (при непосредственном обращении или по телефонной связи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3. Результат государственной услуги:</w:t>
      </w:r>
    </w:p>
    <w:p>
      <w:pPr>
        <w:spacing w:after="0"/>
        <w:ind w:left="0"/>
        <w:jc w:val="both"/>
      </w:pPr>
      <w:r>
        <w:rPr>
          <w:rFonts w:ascii="Times New Roman"/>
          <w:b w:val="false"/>
          <w:i w:val="false"/>
          <w:color w:val="000000"/>
          <w:sz w:val="28"/>
        </w:rPr>
        <w:t>
      1) при непосредственном обращении или по телефонной связи к услугодателю – запись в журнале предварительной записи на прием к врачу услугодателя и устный ответ с указанием даты, времени приема врача в соответствии с графиком приема врачей;</w:t>
      </w:r>
    </w:p>
    <w:p>
      <w:pPr>
        <w:spacing w:after="0"/>
        <w:ind w:left="0"/>
        <w:jc w:val="both"/>
      </w:pPr>
      <w:r>
        <w:rPr>
          <w:rFonts w:ascii="Times New Roman"/>
          <w:b w:val="false"/>
          <w:i w:val="false"/>
          <w:color w:val="000000"/>
          <w:sz w:val="28"/>
        </w:rPr>
        <w:t>
      2) в электронном формате при обращении на портал – уведомление в виде статуса электронной заявки в личном кабинете.</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в установленное время услугополучателю оказывается медицинская помощь.</w:t>
      </w:r>
    </w:p>
    <w:bookmarkStart w:name="z27" w:id="13"/>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При непосредственном обращении или по телефонной связи к услугодателю:</w:t>
      </w:r>
    </w:p>
    <w:p>
      <w:pPr>
        <w:spacing w:after="0"/>
        <w:ind w:left="0"/>
        <w:jc w:val="both"/>
      </w:pPr>
      <w:r>
        <w:rPr>
          <w:rFonts w:ascii="Times New Roman"/>
          <w:b w:val="false"/>
          <w:i w:val="false"/>
          <w:color w:val="000000"/>
          <w:sz w:val="28"/>
        </w:rPr>
        <w:t>
      1)ответственный работник услугодателя принимает документы и проверяет наличие прикрепления услугополучателя в портале "Регистр прикрепленного населения" у услугодателя - время исполнения 5 (пять) минут;</w:t>
      </w:r>
    </w:p>
    <w:p>
      <w:pPr>
        <w:spacing w:after="0"/>
        <w:ind w:left="0"/>
        <w:jc w:val="both"/>
      </w:pPr>
      <w:r>
        <w:rPr>
          <w:rFonts w:ascii="Times New Roman"/>
          <w:b w:val="false"/>
          <w:i w:val="false"/>
          <w:color w:val="000000"/>
          <w:sz w:val="28"/>
        </w:rPr>
        <w:t>
      2)ответственный работник услугодателя производит запись данных услугополучателя в журнале предварительной записи на прием к врачу и сообщает дату и время приема врача в соответствии с графиком приема врачей - время исполнения 5 (пять)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услугополучателя ответственным работником услугодателя;</w:t>
      </w:r>
    </w:p>
    <w:p>
      <w:pPr>
        <w:spacing w:after="0"/>
        <w:ind w:left="0"/>
        <w:jc w:val="both"/>
      </w:pPr>
      <w:r>
        <w:rPr>
          <w:rFonts w:ascii="Times New Roman"/>
          <w:b w:val="false"/>
          <w:i w:val="false"/>
          <w:color w:val="000000"/>
          <w:sz w:val="28"/>
        </w:rPr>
        <w:t>
      2) запись в журнале предварительной записи на прием к врачу.</w:t>
      </w:r>
    </w:p>
    <w:bookmarkStart w:name="z29" w:id="1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ответственный работник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ответственный работник услугодателя принимает документы и проверяет наличие прикрепления услугополучателя в портале "Регистр прикрепленного населения" у услугодателя - время исполнения 5 (пять) минут;</w:t>
      </w:r>
    </w:p>
    <w:p>
      <w:pPr>
        <w:spacing w:after="0"/>
        <w:ind w:left="0"/>
        <w:jc w:val="both"/>
      </w:pPr>
      <w:r>
        <w:rPr>
          <w:rFonts w:ascii="Times New Roman"/>
          <w:b w:val="false"/>
          <w:i w:val="false"/>
          <w:color w:val="000000"/>
          <w:sz w:val="28"/>
        </w:rPr>
        <w:t>
      2) ответственный работник услугодателя производит запись данных услугополучателя в журнале предварительной записи на прием к врачу и сообщает дату и время приема врача в соответствии с графиком приема врачей - время исполнения 5 (пять) минут.</w:t>
      </w:r>
    </w:p>
    <w:bookmarkStart w:name="z31" w:id="15"/>
    <w:p>
      <w:pPr>
        <w:spacing w:after="0"/>
        <w:ind w:left="0"/>
        <w:jc w:val="left"/>
      </w:pPr>
      <w:r>
        <w:rPr>
          <w:rFonts w:ascii="Times New Roman"/>
          <w:b/>
          <w:i w:val="false"/>
          <w:color w:val="000000"/>
        </w:rPr>
        <w:t xml:space="preserve"> 4. Описание порядка взаимодействия информационных систем</w:t>
      </w:r>
      <w:r>
        <w:br/>
      </w:r>
      <w:r>
        <w:rPr>
          <w:rFonts w:ascii="Times New Roman"/>
          <w:b/>
          <w:i w:val="false"/>
          <w:color w:val="000000"/>
        </w:rPr>
        <w:t>в процессе оказания государственной услуги</w:t>
      </w:r>
    </w:p>
    <w:bookmarkEnd w:id="15"/>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p>
      <w:pPr>
        <w:spacing w:after="0"/>
        <w:ind w:left="0"/>
        <w:jc w:val="both"/>
      </w:pPr>
      <w:r>
        <w:rPr>
          <w:rFonts w:ascii="Times New Roman"/>
          <w:b w:val="false"/>
          <w:i w:val="false"/>
          <w:color w:val="000000"/>
          <w:sz w:val="28"/>
        </w:rPr>
        <w:t>
      1) авторизация услугополучателя на портале, выбор и запрос государственной услуги - (10 (десять) минут);</w:t>
      </w:r>
    </w:p>
    <w:p>
      <w:pPr>
        <w:spacing w:after="0"/>
        <w:ind w:left="0"/>
        <w:jc w:val="both"/>
      </w:pPr>
      <w:r>
        <w:rPr>
          <w:rFonts w:ascii="Times New Roman"/>
          <w:b w:val="false"/>
          <w:i w:val="false"/>
          <w:color w:val="000000"/>
          <w:sz w:val="28"/>
        </w:rPr>
        <w:t>
      2) формирует сообщение об отказе в связи с имеющимися нарушениями в данных услугополучателя - (20 (двадцать) секунд);</w:t>
      </w:r>
    </w:p>
    <w:p>
      <w:pPr>
        <w:spacing w:after="0"/>
        <w:ind w:left="0"/>
        <w:jc w:val="both"/>
      </w:pPr>
      <w:r>
        <w:rPr>
          <w:rFonts w:ascii="Times New Roman"/>
          <w:b w:val="false"/>
          <w:i w:val="false"/>
          <w:color w:val="000000"/>
          <w:sz w:val="28"/>
        </w:rPr>
        <w:t>
      3) на портале обрабатывается запрос и направляется в информационную систему услугодателя. Производится проверка (обработка) услугодателем соответствия электронного документа (запроса) основаниям для оказания государственной услуги, при имеющихся нарушениях выдается справка с мотивированным отказом - (10 (десять) минут);</w:t>
      </w:r>
    </w:p>
    <w:p>
      <w:pPr>
        <w:spacing w:after="0"/>
        <w:ind w:left="0"/>
        <w:jc w:val="both"/>
      </w:pPr>
      <w:r>
        <w:rPr>
          <w:rFonts w:ascii="Times New Roman"/>
          <w:b w:val="false"/>
          <w:i w:val="false"/>
          <w:color w:val="000000"/>
          <w:sz w:val="28"/>
        </w:rPr>
        <w:t>
      4) уведомление в виде статуса электронной заявки в личном кабинете услугополучателя – (10 (десять) минут).</w:t>
      </w:r>
    </w:p>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с приложением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идентификационного номера налогоплательщика и пароля (осуществляется для незарегистрированных услугополучателей на портале);</w:t>
      </w:r>
    </w:p>
    <w:p>
      <w:pPr>
        <w:spacing w:after="0"/>
        <w:ind w:left="0"/>
        <w:jc w:val="both"/>
      </w:pPr>
      <w:r>
        <w:rPr>
          <w:rFonts w:ascii="Times New Roman"/>
          <w:b w:val="false"/>
          <w:i w:val="false"/>
          <w:color w:val="000000"/>
          <w:sz w:val="28"/>
        </w:rPr>
        <w:t>
      2) процесс 1 – ввод услугополучателем идентификационного номера налогоплательщика и пароля (процесс авторизации) на портале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(идентификационный номер налогоплательщика)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 формы запроса для оказания государственной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электронной цифровой подписи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идентификационным номером налогоплательщика, указанным в запросе, и идентификационным номером налогоплательщика, указанным в регистрационном свидетельстве электронной цифровой подписи);</w:t>
      </w:r>
    </w:p>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w:t>
      </w:r>
    </w:p>
    <w:p>
      <w:pPr>
        <w:spacing w:after="0"/>
        <w:ind w:left="0"/>
        <w:jc w:val="both"/>
      </w:pPr>
      <w:r>
        <w:rPr>
          <w:rFonts w:ascii="Times New Roman"/>
          <w:b w:val="false"/>
          <w:i w:val="false"/>
          <w:color w:val="000000"/>
          <w:sz w:val="28"/>
        </w:rPr>
        <w:t>
      8) процесс 5 –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(запроса) через шлюз "электронного правительства" в информационную систему автоматизированного рабочего места услугодателя;</w:t>
      </w:r>
    </w:p>
    <w:p>
      <w:pPr>
        <w:spacing w:after="0"/>
        <w:ind w:left="0"/>
        <w:jc w:val="both"/>
      </w:pPr>
      <w:r>
        <w:rPr>
          <w:rFonts w:ascii="Times New Roman"/>
          <w:b w:val="false"/>
          <w:i w:val="false"/>
          <w:color w:val="000000"/>
          <w:sz w:val="28"/>
        </w:rPr>
        <w:t>
      9) условие 3 – проверка (обработка) услугодателем соответствия электронного документа (запроса) для оказания государственной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государственной услуге в связи с имеющимися нарушениями;</w:t>
      </w:r>
    </w:p>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(выдача справки о регистрации записи на прием к врачу (в электронном виде) по форме, согласно приложению 2 к стандарту, подписанной электронной цифровой подписью услугодателя) – время исполнения 30 минут.</w:t>
      </w:r>
    </w:p>
    <w:p>
      <w:pPr>
        <w:spacing w:after="0"/>
        <w:ind w:left="0"/>
        <w:jc w:val="both"/>
      </w:pPr>
      <w:r>
        <w:rPr>
          <w:rFonts w:ascii="Times New Roman"/>
          <w:b w:val="false"/>
          <w:i w:val="false"/>
          <w:color w:val="000000"/>
          <w:sz w:val="28"/>
        </w:rPr>
        <w:t>
      При этом, после принятия запроса на оказание государственной услуги в установленное время услугополучателю оказывается медицинская помощь.</w:t>
      </w:r>
    </w:p>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w:t>
            </w:r>
            <w:r>
              <w:br/>
            </w:r>
            <w:r>
              <w:rPr>
                <w:rFonts w:ascii="Times New Roman"/>
                <w:b w:val="false"/>
                <w:i w:val="false"/>
                <w:color w:val="000000"/>
                <w:sz w:val="20"/>
              </w:rPr>
              <w:t>к врачу"</w:t>
            </w:r>
          </w:p>
        </w:tc>
      </w:tr>
    </w:tbl>
    <w:bookmarkStart w:name="z34" w:id="16"/>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w:t>
      </w:r>
      <w:r>
        <w:br/>
      </w:r>
      <w:r>
        <w:rPr>
          <w:rFonts w:ascii="Times New Roman"/>
          <w:b/>
          <w:i w:val="false"/>
          <w:color w:val="000000"/>
        </w:rPr>
        <w:t>услуги через портал "электронного правительства"</w:t>
      </w:r>
    </w:p>
    <w:bookmarkEnd w:id="16"/>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7244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"Запись на прием</w:t>
            </w:r>
            <w:r>
              <w:br/>
            </w:r>
            <w:r>
              <w:rPr>
                <w:rFonts w:ascii="Times New Roman"/>
                <w:b w:val="false"/>
                <w:i w:val="false"/>
                <w:color w:val="000000"/>
                <w:sz w:val="20"/>
              </w:rPr>
              <w:t>к врачу"</w:t>
            </w:r>
          </w:p>
        </w:tc>
      </w:tr>
    </w:tbl>
    <w:bookmarkStart w:name="z37" w:id="17"/>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"Запись на прием к врачу" А. При оказании государственной услуги через услугодателя</w:t>
      </w:r>
    </w:p>
    <w:bookmarkEnd w:id="17"/>
    <w:p>
      <w:pPr>
        <w:spacing w:after="0"/>
        <w:ind w:left="0"/>
        <w:jc w:val="left"/>
      </w:pPr>
      <w:r>
        <w:br/>
      </w:r>
    </w:p>
    <w:p>
      <w:pPr>
        <w:spacing w:after="0"/>
        <w:ind w:left="0"/>
        <w:jc w:val="both"/>
      </w:pPr>
      <w:r>
        <w:drawing>
          <wp:inline distT="0" distB="0" distL="0" distR="0">
            <wp:extent cx="6972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1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"Запись на прием к врачу" Б. При оказании государственной услуги через портал</w:t>
      </w:r>
    </w:p>
    <w:bookmarkEnd w:id="18"/>
    <w:p>
      <w:pPr>
        <w:spacing w:after="0"/>
        <w:ind w:left="0"/>
        <w:jc w:val="left"/>
      </w:pPr>
      <w:r>
        <w:br/>
      </w:r>
    </w:p>
    <w:p>
      <w:pPr>
        <w:spacing w:after="0"/>
        <w:ind w:left="0"/>
        <w:jc w:val="both"/>
      </w:pPr>
      <w:r>
        <w:drawing>
          <wp:inline distT="0" distB="0" distL="0" distR="0">
            <wp:extent cx="731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198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44"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"Прикрепление к медицинской организации,</w:t>
      </w:r>
      <w:r>
        <w:br/>
      </w:r>
      <w:r>
        <w:rPr>
          <w:rFonts w:ascii="Times New Roman"/>
          <w:b/>
          <w:i w:val="false"/>
          <w:color w:val="000000"/>
        </w:rPr>
        <w:t>оказывающей первичную медико-санитарную помощь"</w:t>
      </w:r>
    </w:p>
    <w:bookmarkEnd w:id="19"/>
    <w:bookmarkStart w:name="z164" w:id="20"/>
    <w:p>
      <w:pPr>
        <w:spacing w:after="0"/>
        <w:ind w:left="0"/>
        <w:jc w:val="left"/>
      </w:pPr>
      <w:r>
        <w:rPr>
          <w:rFonts w:ascii="Times New Roman"/>
          <w:b/>
          <w:i w:val="false"/>
          <w:color w:val="000000"/>
        </w:rPr>
        <w:t xml:space="preserve"> 1. Общие положения</w:t>
      </w:r>
    </w:p>
    <w:bookmarkEnd w:id="20"/>
    <w:p>
      <w:pPr>
        <w:spacing w:after="0"/>
        <w:ind w:left="0"/>
        <w:jc w:val="both"/>
      </w:pPr>
      <w:r>
        <w:rPr>
          <w:rFonts w:ascii="Times New Roman"/>
          <w:b w:val="false"/>
          <w:i w:val="false"/>
          <w:color w:val="000000"/>
          <w:sz w:val="28"/>
        </w:rPr>
        <w:t xml:space="preserve">
      1. Государственная услуга "Прикрепление к медицинской организации, оказывающей первичную медико-санитарную помощь"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(далее – услугодатель) в соответствии со стандартом государственной услуги "Прикрепление к медицинской организации, оказывающей первичную медико-санитарную помощь"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w:t>
      </w:r>
    </w:p>
    <w:p>
      <w:pPr>
        <w:spacing w:after="0"/>
        <w:ind w:left="0"/>
        <w:jc w:val="both"/>
      </w:pPr>
      <w:r>
        <w:rPr>
          <w:rFonts w:ascii="Times New Roman"/>
          <w:b w:val="false"/>
          <w:i w:val="false"/>
          <w:color w:val="000000"/>
          <w:sz w:val="28"/>
        </w:rPr>
        <w:t>
      1) услугодателя (при непосредственном обращении или по телефонной связи услугополучателя);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p>
      <w:pPr>
        <w:spacing w:after="0"/>
        <w:ind w:left="0"/>
        <w:jc w:val="both"/>
      </w:pP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p>
    <w:p>
      <w:pPr>
        <w:spacing w:after="0"/>
        <w:ind w:left="0"/>
        <w:jc w:val="both"/>
      </w:pPr>
      <w:r>
        <w:rPr>
          <w:rFonts w:ascii="Times New Roman"/>
          <w:b w:val="false"/>
          <w:i w:val="false"/>
          <w:color w:val="000000"/>
          <w:sz w:val="28"/>
        </w:rPr>
        <w:t xml:space="preserve">
      3. Результат государственной услуги – уведомление (талон) о прикреплении в бумажном виде (в произвольной форме) или в форме электронного документа, подписанной электронной цифровой подписью услугодателя,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bookmarkStart w:name="z47" w:id="21"/>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ответственный работник услугодателя проверяет полноту и правильность предоставленных документов услугополучателя и наличие прикрепления в портале "Регистр прикрепленного населения" - время выполнения 10 (десять) минут;</w:t>
      </w:r>
    </w:p>
    <w:p>
      <w:pPr>
        <w:spacing w:after="0"/>
        <w:ind w:left="0"/>
        <w:jc w:val="both"/>
      </w:pPr>
      <w:r>
        <w:rPr>
          <w:rFonts w:ascii="Times New Roman"/>
          <w:b w:val="false"/>
          <w:i w:val="false"/>
          <w:color w:val="000000"/>
          <w:sz w:val="28"/>
        </w:rPr>
        <w:t>
      2) ответственный работник услугодателя формирует запрос на прикрепление услугополучателя в портале "Регистр прикрепленного населения" - время выполнения 20 (двадцать) минут;</w:t>
      </w:r>
    </w:p>
    <w:p>
      <w:pPr>
        <w:spacing w:after="0"/>
        <w:ind w:left="0"/>
        <w:jc w:val="both"/>
      </w:pPr>
      <w:r>
        <w:rPr>
          <w:rFonts w:ascii="Times New Roman"/>
          <w:b w:val="false"/>
          <w:i w:val="false"/>
          <w:color w:val="000000"/>
          <w:sz w:val="28"/>
        </w:rPr>
        <w:t>
      3) ответственный работник услугодателя предоставляет услугополучателю результат государственной услуги - в течении одного рабочего дня с момента подачи заявления.</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и проверка документов услугополучателя ответственным работником и проверка наличия прикрепления в портале "Регистр прикрепленного населения";</w:t>
      </w:r>
    </w:p>
    <w:p>
      <w:pPr>
        <w:spacing w:after="0"/>
        <w:ind w:left="0"/>
        <w:jc w:val="both"/>
      </w:pPr>
      <w:r>
        <w:rPr>
          <w:rFonts w:ascii="Times New Roman"/>
          <w:b w:val="false"/>
          <w:i w:val="false"/>
          <w:color w:val="000000"/>
          <w:sz w:val="28"/>
        </w:rPr>
        <w:t>
      2) формирование запроса на прикрепление в портале "Регистр прикрепленного населения";</w:t>
      </w:r>
    </w:p>
    <w:p>
      <w:pPr>
        <w:spacing w:after="0"/>
        <w:ind w:left="0"/>
        <w:jc w:val="both"/>
      </w:pPr>
      <w:r>
        <w:rPr>
          <w:rFonts w:ascii="Times New Roman"/>
          <w:b w:val="false"/>
          <w:i w:val="false"/>
          <w:color w:val="000000"/>
          <w:sz w:val="28"/>
        </w:rPr>
        <w:t>
      3) выдача результата государственной услуги.</w:t>
      </w:r>
    </w:p>
    <w:bookmarkStart w:name="z49" w:id="2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(сотрудников) услугодателя в процессе оказания государственной услуги</w:t>
      </w:r>
    </w:p>
    <w:bookmarkEnd w:id="22"/>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ответственный работник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ответственный работник услугодателя проверяет полноту и правильность предоставленных документов услугополучателя и наличие прикрепления в портале "Регистр прикрепленного населения" - время выполнения 10 (десять) минут;</w:t>
      </w:r>
    </w:p>
    <w:p>
      <w:pPr>
        <w:spacing w:after="0"/>
        <w:ind w:left="0"/>
        <w:jc w:val="both"/>
      </w:pPr>
      <w:r>
        <w:rPr>
          <w:rFonts w:ascii="Times New Roman"/>
          <w:b w:val="false"/>
          <w:i w:val="false"/>
          <w:color w:val="000000"/>
          <w:sz w:val="28"/>
        </w:rPr>
        <w:t>
      2) ответственный работник услугодателя формирует запрос на прикрепление услугополучателя в портале "Регистр прикрепленного населения" - время выполнения 20 (двадцать) минут;</w:t>
      </w:r>
    </w:p>
    <w:p>
      <w:pPr>
        <w:spacing w:after="0"/>
        <w:ind w:left="0"/>
        <w:jc w:val="both"/>
      </w:pPr>
      <w:r>
        <w:rPr>
          <w:rFonts w:ascii="Times New Roman"/>
          <w:b w:val="false"/>
          <w:i w:val="false"/>
          <w:color w:val="000000"/>
          <w:sz w:val="28"/>
        </w:rPr>
        <w:t>
      3) ответственный работник услугодателя предоставляет услугополучателю результат государственной услуги - в течении одного рабочего дня с момента подачи заявления.</w:t>
      </w:r>
    </w:p>
    <w:bookmarkStart w:name="z51" w:id="23"/>
    <w:p>
      <w:pPr>
        <w:spacing w:after="0"/>
        <w:ind w:left="0"/>
        <w:jc w:val="left"/>
      </w:pPr>
      <w:r>
        <w:rPr>
          <w:rFonts w:ascii="Times New Roman"/>
          <w:b/>
          <w:i w:val="false"/>
          <w:color w:val="000000"/>
        </w:rPr>
        <w:t xml:space="preserve"> 4. Описание порядка взаимодействия информационных</w:t>
      </w:r>
      <w:r>
        <w:br/>
      </w:r>
      <w:r>
        <w:rPr>
          <w:rFonts w:ascii="Times New Roman"/>
          <w:b/>
          <w:i w:val="false"/>
          <w:color w:val="000000"/>
        </w:rPr>
        <w:t>систем в процессе оказания государственной услуги</w:t>
      </w:r>
    </w:p>
    <w:bookmarkEnd w:id="23"/>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государственных услуг через портал:</w:t>
      </w:r>
    </w:p>
    <w:p>
      <w:pPr>
        <w:spacing w:after="0"/>
        <w:ind w:left="0"/>
        <w:jc w:val="both"/>
      </w:pPr>
      <w:r>
        <w:rPr>
          <w:rFonts w:ascii="Times New Roman"/>
          <w:b w:val="false"/>
          <w:i w:val="false"/>
          <w:color w:val="000000"/>
          <w:sz w:val="28"/>
        </w:rPr>
        <w:t>
      1) авторизация услугополучателя на портале, выбор и запрос государственной услуги - (10 (десять) минут);</w:t>
      </w:r>
    </w:p>
    <w:p>
      <w:pPr>
        <w:spacing w:after="0"/>
        <w:ind w:left="0"/>
        <w:jc w:val="both"/>
      </w:pPr>
      <w:r>
        <w:rPr>
          <w:rFonts w:ascii="Times New Roman"/>
          <w:b w:val="false"/>
          <w:i w:val="false"/>
          <w:color w:val="000000"/>
          <w:sz w:val="28"/>
        </w:rPr>
        <w:t>
      2) формирует сообщение об отказе в связи с имеющимися нарушениями в данных услугополучателя - (20 (двадцать) секунд);</w:t>
      </w:r>
    </w:p>
    <w:p>
      <w:pPr>
        <w:spacing w:after="0"/>
        <w:ind w:left="0"/>
        <w:jc w:val="both"/>
      </w:pPr>
      <w:r>
        <w:rPr>
          <w:rFonts w:ascii="Times New Roman"/>
          <w:b w:val="false"/>
          <w:i w:val="false"/>
          <w:color w:val="000000"/>
          <w:sz w:val="28"/>
        </w:rPr>
        <w:t>
      3) на портале обрабатывается запрос и направляется в информационную систему услугодателя. Производится проверка (обработка) услугодателем соответствия электронного документа (запроса) основаниям для оказания государственной услуги, при имеющихся нарушениях выдается справка с мотивированным отказом - (20 (двадцать) минут);</w:t>
      </w:r>
    </w:p>
    <w:p>
      <w:pPr>
        <w:spacing w:after="0"/>
        <w:ind w:left="0"/>
        <w:jc w:val="both"/>
      </w:pPr>
      <w:r>
        <w:rPr>
          <w:rFonts w:ascii="Times New Roman"/>
          <w:b w:val="false"/>
          <w:i w:val="false"/>
          <w:color w:val="000000"/>
          <w:sz w:val="28"/>
        </w:rPr>
        <w:t xml:space="preserve">
      4) выдача уведомления (талон) о прикреплении в бумажном виде (в произвольной форме) или в форме электронного документа, подписанной электронной цифровой подписью услугодателя,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с приложением диаграммы функционального взаимодействия информационных систем, задействованных в оказании государственной услуги, в графической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 услугополучатель осуществляет регистрацию на портал "электронного правительства" с помощью индивидуального идентификационного номера и пароля (осуществляется для незарегистрированных услугополучателей на портал "электронного правительства");</w:t>
      </w:r>
    </w:p>
    <w:p>
      <w:pPr>
        <w:spacing w:after="0"/>
        <w:ind w:left="0"/>
        <w:jc w:val="both"/>
      </w:pPr>
      <w:r>
        <w:rPr>
          <w:rFonts w:ascii="Times New Roman"/>
          <w:b w:val="false"/>
          <w:i w:val="false"/>
          <w:color w:val="000000"/>
          <w:sz w:val="28"/>
        </w:rPr>
        <w:t>
      2) процесс 1 – ввод услугополучателем индивидуального идентификационного номера и пароля (процесс авторизации) на портал "электронного правительства" для получения государственной услуги;</w:t>
      </w:r>
    </w:p>
    <w:p>
      <w:pPr>
        <w:spacing w:after="0"/>
        <w:ind w:left="0"/>
        <w:jc w:val="both"/>
      </w:pPr>
      <w:r>
        <w:rPr>
          <w:rFonts w:ascii="Times New Roman"/>
          <w:b w:val="false"/>
          <w:i w:val="false"/>
          <w:color w:val="000000"/>
          <w:sz w:val="28"/>
        </w:rPr>
        <w:t>
      3) условие 1 – проверка на портале "электронного правительства" подлинности данных о зарегистрированном услугополучателе через индивидуальный идентификационный номер и пароль;</w:t>
      </w:r>
    </w:p>
    <w:p>
      <w:pPr>
        <w:spacing w:after="0"/>
        <w:ind w:left="0"/>
        <w:jc w:val="both"/>
      </w:pPr>
      <w:r>
        <w:rPr>
          <w:rFonts w:ascii="Times New Roman"/>
          <w:b w:val="false"/>
          <w:i w:val="false"/>
          <w:color w:val="000000"/>
          <w:sz w:val="28"/>
        </w:rPr>
        <w:t>
      4) процесс 2 – формирование портала "электронного правительства" сообщения об отказе в авторизации в связи с имеющимися нарушениями в данных услугополучателя;</w:t>
      </w:r>
    </w:p>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получателем регистрационного свидетельства электронной цифровой подписи для удостоверения (подписания) запроса; </w:t>
      </w:r>
    </w:p>
    <w:p>
      <w:pPr>
        <w:spacing w:after="0"/>
        <w:ind w:left="0"/>
        <w:jc w:val="both"/>
      </w:pPr>
      <w:r>
        <w:rPr>
          <w:rFonts w:ascii="Times New Roman"/>
          <w:b w:val="false"/>
          <w:i w:val="false"/>
          <w:color w:val="000000"/>
          <w:sz w:val="28"/>
        </w:rPr>
        <w:t>
      6) условие 2 – проверка на портале "электронного правительства" срока действия регистрационного свидетельства электронной цифровой подписи и отсутствия в списке отозванных (аннулированных) регистрационных свидетельств, а также соответствия идентификационных данных (между индивидуальным идентификационным номером/бизнес-идентификационным номером, указанным в запросе, и индивидуальным идентификационным номером / бизнес-идентификационным номером, указанным в регистрационном свидетельстве электронной цифровой подписи);</w:t>
      </w:r>
    </w:p>
    <w:p>
      <w:pPr>
        <w:spacing w:after="0"/>
        <w:ind w:left="0"/>
        <w:jc w:val="both"/>
      </w:pPr>
      <w:r>
        <w:rPr>
          <w:rFonts w:ascii="Times New Roman"/>
          <w:b w:val="false"/>
          <w:i w:val="false"/>
          <w:color w:val="000000"/>
          <w:sz w:val="28"/>
        </w:rPr>
        <w:t>
      7) процесс 4 – формирование сообщения об отказе в запрашиваемой государственной услуге в связи с не подтверждением подлинности электронной цифровой подписи услугополучателя;</w:t>
      </w:r>
    </w:p>
    <w:p>
      <w:pPr>
        <w:spacing w:after="0"/>
        <w:ind w:left="0"/>
        <w:jc w:val="both"/>
      </w:pPr>
      <w:r>
        <w:rPr>
          <w:rFonts w:ascii="Times New Roman"/>
          <w:b w:val="false"/>
          <w:i w:val="false"/>
          <w:color w:val="000000"/>
          <w:sz w:val="28"/>
        </w:rPr>
        <w:t>
      8) процесс 5 –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(запроса) через шлюз "электронного правительства" в автоматизированном рабочем месте услугодателя для обработки услугодателем;</w:t>
      </w:r>
    </w:p>
    <w:p>
      <w:pPr>
        <w:spacing w:after="0"/>
        <w:ind w:left="0"/>
        <w:jc w:val="both"/>
      </w:pPr>
      <w:r>
        <w:rPr>
          <w:rFonts w:ascii="Times New Roman"/>
          <w:b w:val="false"/>
          <w:i w:val="false"/>
          <w:color w:val="000000"/>
          <w:sz w:val="28"/>
        </w:rPr>
        <w:t>
      9) процесс 6 – регистрация электронного документа в автоматизированном рабочем месте услугодателя;</w:t>
      </w:r>
    </w:p>
    <w:p>
      <w:pPr>
        <w:spacing w:after="0"/>
        <w:ind w:left="0"/>
        <w:jc w:val="both"/>
      </w:pPr>
      <w:r>
        <w:rPr>
          <w:rFonts w:ascii="Times New Roman"/>
          <w:b w:val="false"/>
          <w:i w:val="false"/>
          <w:color w:val="000000"/>
          <w:sz w:val="28"/>
        </w:rPr>
        <w:t>
      10) условие 3 – проверка (обработка) услугодателем соответствия электронного документа (запроса) для оказания государственной услуги;</w:t>
      </w:r>
    </w:p>
    <w:p>
      <w:pPr>
        <w:spacing w:after="0"/>
        <w:ind w:left="0"/>
        <w:jc w:val="both"/>
      </w:pPr>
      <w:r>
        <w:rPr>
          <w:rFonts w:ascii="Times New Roman"/>
          <w:b w:val="false"/>
          <w:i w:val="false"/>
          <w:color w:val="000000"/>
          <w:sz w:val="28"/>
        </w:rPr>
        <w:t>
      11) процесс 7 - формирование сообщения об отказе в запрашиваемой государственной услуге в связи с имеющимися нарушениями;</w:t>
      </w:r>
    </w:p>
    <w:p>
      <w:pPr>
        <w:spacing w:after="0"/>
        <w:ind w:left="0"/>
        <w:jc w:val="both"/>
      </w:pPr>
      <w:r>
        <w:rPr>
          <w:rFonts w:ascii="Times New Roman"/>
          <w:b w:val="false"/>
          <w:i w:val="false"/>
          <w:color w:val="000000"/>
          <w:sz w:val="28"/>
        </w:rPr>
        <w:t>
      12) процесс 8 – получение услугополучателем результата государственной услуги (выдача справки (талона) о прикреплении в форме электронного документа), сформированной автоматизированным рабочим местом услугодателя. Электронный документ формируется с использованием электронной цифровой подписи уполномоченного лица услугодателя.</w:t>
      </w:r>
    </w:p>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w:t>
            </w:r>
            <w:r>
              <w:br/>
            </w:r>
            <w:r>
              <w:rPr>
                <w:rFonts w:ascii="Times New Roman"/>
                <w:b w:val="false"/>
                <w:i w:val="false"/>
                <w:color w:val="000000"/>
                <w:sz w:val="20"/>
              </w:rPr>
              <w:t>помощь"</w:t>
            </w:r>
          </w:p>
        </w:tc>
      </w:tr>
    </w:tbl>
    <w:bookmarkStart w:name="z54" w:id="24"/>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w:t>
      </w:r>
      <w:r>
        <w:br/>
      </w:r>
      <w:r>
        <w:rPr>
          <w:rFonts w:ascii="Times New Roman"/>
          <w:b/>
          <w:i w:val="false"/>
          <w:color w:val="000000"/>
        </w:rPr>
        <w:t>услуги через портал "электронного правительства"</w:t>
      </w:r>
    </w:p>
    <w:bookmarkEnd w:id="24"/>
    <w:p>
      <w:pPr>
        <w:spacing w:after="0"/>
        <w:ind w:left="0"/>
        <w:jc w:val="left"/>
      </w:pP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24400" cy="566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"Прикрепление к</w:t>
            </w:r>
            <w:r>
              <w:br/>
            </w:r>
            <w:r>
              <w:rPr>
                <w:rFonts w:ascii="Times New Roman"/>
                <w:b w:val="false"/>
                <w:i w:val="false"/>
                <w:color w:val="000000"/>
                <w:sz w:val="20"/>
              </w:rPr>
              <w:t>медицинской организации,</w:t>
            </w:r>
            <w:r>
              <w:br/>
            </w:r>
            <w:r>
              <w:rPr>
                <w:rFonts w:ascii="Times New Roman"/>
                <w:b w:val="false"/>
                <w:i w:val="false"/>
                <w:color w:val="000000"/>
                <w:sz w:val="20"/>
              </w:rPr>
              <w:t>оказывающей первичную</w:t>
            </w:r>
            <w:r>
              <w:br/>
            </w:r>
            <w:r>
              <w:rPr>
                <w:rFonts w:ascii="Times New Roman"/>
                <w:b w:val="false"/>
                <w:i w:val="false"/>
                <w:color w:val="000000"/>
                <w:sz w:val="20"/>
              </w:rPr>
              <w:t>медико-санитарную</w:t>
            </w:r>
            <w:r>
              <w:br/>
            </w:r>
            <w:r>
              <w:rPr>
                <w:rFonts w:ascii="Times New Roman"/>
                <w:b w:val="false"/>
                <w:i w:val="false"/>
                <w:color w:val="000000"/>
                <w:sz w:val="20"/>
              </w:rPr>
              <w:t>помощь"</w:t>
            </w:r>
          </w:p>
        </w:tc>
      </w:tr>
    </w:tbl>
    <w:bookmarkStart w:name="z57" w:id="25"/>
    <w:p>
      <w:pPr>
        <w:spacing w:after="0"/>
        <w:ind w:left="0"/>
        <w:jc w:val="left"/>
      </w:pPr>
      <w:r>
        <w:rPr>
          <w:rFonts w:ascii="Times New Roman"/>
          <w:b/>
          <w:i w:val="false"/>
          <w:color w:val="000000"/>
        </w:rPr>
        <w:t xml:space="preserve"> Справочник бизнес-процессов оказания государственной услуги "Прикрепление</w:t>
      </w:r>
      <w:r>
        <w:br/>
      </w:r>
      <w:r>
        <w:rPr>
          <w:rFonts w:ascii="Times New Roman"/>
          <w:b/>
          <w:i w:val="false"/>
          <w:color w:val="000000"/>
        </w:rPr>
        <w:t xml:space="preserve">к медицинской организации, оказывающей первичную медико-санитарную помощь" А. При оказании государственной услуги через услугодателя  </w:t>
      </w:r>
    </w:p>
    <w:bookmarkEnd w:id="25"/>
    <w:p>
      <w:pPr>
        <w:spacing w:after="0"/>
        <w:ind w:left="0"/>
        <w:jc w:val="both"/>
      </w:pPr>
      <w:r>
        <w:drawing>
          <wp:inline distT="0" distB="0" distL="0" distR="0">
            <wp:extent cx="7340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40600" cy="554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26"/>
    <w:p>
      <w:pPr>
        <w:spacing w:after="0"/>
        <w:ind w:left="0"/>
        <w:jc w:val="left"/>
      </w:pPr>
      <w:r>
        <w:rPr>
          <w:rFonts w:ascii="Times New Roman"/>
          <w:b/>
          <w:i w:val="false"/>
          <w:color w:val="000000"/>
        </w:rPr>
        <w:t xml:space="preserve"> Справочник бизнес-процессов оказания государственной услуги "Прикрепление</w:t>
      </w:r>
      <w:r>
        <w:br/>
      </w:r>
      <w:r>
        <w:rPr>
          <w:rFonts w:ascii="Times New Roman"/>
          <w:b/>
          <w:i w:val="false"/>
          <w:color w:val="000000"/>
        </w:rPr>
        <w:t>к медицинской организации, оказывающей первичную медико-санитарную помощь" Б. При оказании государственной услуги через портал</w:t>
      </w:r>
    </w:p>
    <w:bookmarkEnd w:id="26"/>
    <w:p>
      <w:pPr>
        <w:spacing w:after="0"/>
        <w:ind w:left="0"/>
        <w:jc w:val="left"/>
      </w:pPr>
      <w:r>
        <w:br/>
      </w:r>
    </w:p>
    <w:p>
      <w:pPr>
        <w:spacing w:after="0"/>
        <w:ind w:left="0"/>
        <w:jc w:val="both"/>
      </w:pPr>
      <w:r>
        <w:drawing>
          <wp:inline distT="0" distB="0" distL="0" distR="0">
            <wp:extent cx="7200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009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0198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65" w:id="2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"Добровольное анонимное и обязательное конфиденциальное</w:t>
      </w:r>
      <w:r>
        <w:br/>
      </w:r>
      <w:r>
        <w:rPr>
          <w:rFonts w:ascii="Times New Roman"/>
          <w:b/>
          <w:i w:val="false"/>
          <w:color w:val="000000"/>
        </w:rPr>
        <w:t>медицинское обследование на наличие ВИЧ-инфекции"</w:t>
      </w:r>
    </w:p>
    <w:bookmarkEnd w:id="27"/>
    <w:bookmarkStart w:name="z165" w:id="28"/>
    <w:p>
      <w:pPr>
        <w:spacing w:after="0"/>
        <w:ind w:left="0"/>
        <w:jc w:val="left"/>
      </w:pPr>
      <w:r>
        <w:rPr>
          <w:rFonts w:ascii="Times New Roman"/>
          <w:b/>
          <w:i w:val="false"/>
          <w:color w:val="000000"/>
        </w:rPr>
        <w:t xml:space="preserve"> 1. Общие положения</w:t>
      </w:r>
    </w:p>
    <w:bookmarkEnd w:id="28"/>
    <w:p>
      <w:pPr>
        <w:spacing w:after="0"/>
        <w:ind w:left="0"/>
        <w:jc w:val="both"/>
      </w:pPr>
      <w:r>
        <w:rPr>
          <w:rFonts w:ascii="Times New Roman"/>
          <w:b w:val="false"/>
          <w:i w:val="false"/>
          <w:color w:val="000000"/>
          <w:sz w:val="28"/>
        </w:rPr>
        <w:t xml:space="preserve">
      1. Государственная услуга "Добровольное анонимное и обязательное конфиденциальное медицинское обследование на наличие ВИЧ-инфекции"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и государственным коммунальным предприятием на праве хозяйственного ведения "Центр по профилактике и борьбе со СПИД" Управления здравоохранения города Алматы (далее – услугодатель) в соответствии со стандартом государственной услуги "Добровольное анонимное и обязательное конфиденциальное медицинское обследование на наличие ВИЧ-инфекции"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результатов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справка - сертификат об исследовании на антитела к вирусу иммунодефицита человека,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22 апреля 2015 года № 246 "Об утверждении Правил добровольного анонимного и (или) конфиденциального медицинского обследования и консультирования граждан Республики Казахстан и оралманов по вопросам ВИЧ-инфекции на бесплатной основе" (зарегистрированный в Реестре государственной регистрации нормативных правовых актов № 11145).</w:t>
      </w:r>
    </w:p>
    <w:bookmarkStart w:name="z68" w:id="2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ответственный работник услугодателя принимает документы услугополучателя и направляет его в процедурный кабинет услугодателя для забора крови - время исполнения 30 (тридцать) минут;</w:t>
      </w:r>
    </w:p>
    <w:p>
      <w:pPr>
        <w:spacing w:after="0"/>
        <w:ind w:left="0"/>
        <w:jc w:val="both"/>
      </w:pPr>
      <w:r>
        <w:rPr>
          <w:rFonts w:ascii="Times New Roman"/>
          <w:b w:val="false"/>
          <w:i w:val="false"/>
          <w:color w:val="000000"/>
          <w:sz w:val="28"/>
        </w:rPr>
        <w:t>
      2) ответственный работник процедурного кабинета проводит забор крови услугополучателя, направляет в лабораторию государственного коммунального предприятия на праве хозяйственного ведения "Центр по профилактике и борьбе со СПИД" Управления здравоохранения города Алматы на наличие вируса иммунодефицита человека – время исполнения 1 (один) рабочий день;</w:t>
      </w:r>
    </w:p>
    <w:p>
      <w:pPr>
        <w:spacing w:after="0"/>
        <w:ind w:left="0"/>
        <w:jc w:val="both"/>
      </w:pPr>
      <w:r>
        <w:rPr>
          <w:rFonts w:ascii="Times New Roman"/>
          <w:b w:val="false"/>
          <w:i w:val="false"/>
          <w:color w:val="000000"/>
          <w:sz w:val="28"/>
        </w:rPr>
        <w:t>
      3) ответственный работник лаборатории после проведения исследования крови услугополучателя, направляет услугодателю результат исследования – время исполнения при отрицательном результате обследования 1 (один) рабочий день. В случае положительного результата обследования проводится повторное исследование крови - 17 (семнадцать) рабочих дней;</w:t>
      </w:r>
    </w:p>
    <w:p>
      <w:pPr>
        <w:spacing w:after="0"/>
        <w:ind w:left="0"/>
        <w:jc w:val="both"/>
      </w:pPr>
      <w:r>
        <w:rPr>
          <w:rFonts w:ascii="Times New Roman"/>
          <w:b w:val="false"/>
          <w:i w:val="false"/>
          <w:color w:val="000000"/>
          <w:sz w:val="28"/>
        </w:rPr>
        <w:t>
      4) руководство услугодателя оформляет результат государственной услуги – время исполнения 1 (один) рабочий день;</w:t>
      </w:r>
    </w:p>
    <w:p>
      <w:pPr>
        <w:spacing w:after="0"/>
        <w:ind w:left="0"/>
        <w:jc w:val="both"/>
      </w:pPr>
      <w:r>
        <w:rPr>
          <w:rFonts w:ascii="Times New Roman"/>
          <w:b w:val="false"/>
          <w:i w:val="false"/>
          <w:color w:val="000000"/>
          <w:sz w:val="28"/>
        </w:rPr>
        <w:t>
      5) ответственный работник услугодателя выдает результат государственной услуги услугополучателю - время исполнения с момента сдачи услугополучателем пакета документов услугодателю в случае отрицательного результата обследования – 3 (три) рабочих дня; в случае положительного результата обследования – 20 (двадцать) рабочих дней.</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услугополучателя ответственным работником услугодателя;</w:t>
      </w:r>
    </w:p>
    <w:p>
      <w:pPr>
        <w:spacing w:after="0"/>
        <w:ind w:left="0"/>
        <w:jc w:val="both"/>
      </w:pPr>
      <w:r>
        <w:rPr>
          <w:rFonts w:ascii="Times New Roman"/>
          <w:b w:val="false"/>
          <w:i w:val="false"/>
          <w:color w:val="000000"/>
          <w:sz w:val="28"/>
        </w:rPr>
        <w:t>
      2) забор крови услугополучателя ответственным работником процедурного кабинета;</w:t>
      </w:r>
    </w:p>
    <w:p>
      <w:pPr>
        <w:spacing w:after="0"/>
        <w:ind w:left="0"/>
        <w:jc w:val="both"/>
      </w:pPr>
      <w:r>
        <w:rPr>
          <w:rFonts w:ascii="Times New Roman"/>
          <w:b w:val="false"/>
          <w:i w:val="false"/>
          <w:color w:val="000000"/>
          <w:sz w:val="28"/>
        </w:rPr>
        <w:t>
      3) исследование крови услугополучателя в лаборатории государственного коммунального предприятия на праве хозяйственного ведения "Центр по профилактике и борьбе со СПИД" Управления здравоохранения города Алматы;</w:t>
      </w:r>
    </w:p>
    <w:p>
      <w:pPr>
        <w:spacing w:after="0"/>
        <w:ind w:left="0"/>
        <w:jc w:val="both"/>
      </w:pPr>
      <w:r>
        <w:rPr>
          <w:rFonts w:ascii="Times New Roman"/>
          <w:b w:val="false"/>
          <w:i w:val="false"/>
          <w:color w:val="000000"/>
          <w:sz w:val="28"/>
        </w:rPr>
        <w:t>
      4) направление ответственным работником лаборатории услугодателю результата исследования;</w:t>
      </w:r>
    </w:p>
    <w:p>
      <w:pPr>
        <w:spacing w:after="0"/>
        <w:ind w:left="0"/>
        <w:jc w:val="both"/>
      </w:pPr>
      <w:r>
        <w:rPr>
          <w:rFonts w:ascii="Times New Roman"/>
          <w:b w:val="false"/>
          <w:i w:val="false"/>
          <w:color w:val="000000"/>
          <w:sz w:val="28"/>
        </w:rPr>
        <w:t>
      5) оформление результата государственной услуги руководством услугодателя;</w:t>
      </w:r>
    </w:p>
    <w:p>
      <w:pPr>
        <w:spacing w:after="0"/>
        <w:ind w:left="0"/>
        <w:jc w:val="both"/>
      </w:pPr>
      <w:r>
        <w:rPr>
          <w:rFonts w:ascii="Times New Roman"/>
          <w:b w:val="false"/>
          <w:i w:val="false"/>
          <w:color w:val="000000"/>
          <w:sz w:val="28"/>
        </w:rPr>
        <w:t>
      6) выдача результата государственной услуги услугополучателю.</w:t>
      </w:r>
    </w:p>
    <w:bookmarkStart w:name="z70" w:id="3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ответственный работник услугодателя;</w:t>
      </w:r>
    </w:p>
    <w:p>
      <w:pPr>
        <w:spacing w:after="0"/>
        <w:ind w:left="0"/>
        <w:jc w:val="both"/>
      </w:pPr>
      <w:r>
        <w:rPr>
          <w:rFonts w:ascii="Times New Roman"/>
          <w:b w:val="false"/>
          <w:i w:val="false"/>
          <w:color w:val="000000"/>
          <w:sz w:val="28"/>
        </w:rPr>
        <w:t>
      2) работник процедурного кабинета;</w:t>
      </w:r>
    </w:p>
    <w:p>
      <w:pPr>
        <w:spacing w:after="0"/>
        <w:ind w:left="0"/>
        <w:jc w:val="both"/>
      </w:pPr>
      <w:r>
        <w:rPr>
          <w:rFonts w:ascii="Times New Roman"/>
          <w:b w:val="false"/>
          <w:i w:val="false"/>
          <w:color w:val="000000"/>
          <w:sz w:val="28"/>
        </w:rPr>
        <w:t>
      3) государственное коммунальное предприятие на праве хозяйственного ведения "Центр по профилактике и борьбе со СПИД" Управления здравоохранения города Алматы;</w:t>
      </w:r>
    </w:p>
    <w:p>
      <w:pPr>
        <w:spacing w:after="0"/>
        <w:ind w:left="0"/>
        <w:jc w:val="both"/>
      </w:pPr>
      <w:r>
        <w:rPr>
          <w:rFonts w:ascii="Times New Roman"/>
          <w:b w:val="false"/>
          <w:i w:val="false"/>
          <w:color w:val="000000"/>
          <w:sz w:val="28"/>
        </w:rPr>
        <w:t>
      4)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ответственный работник услугодателя принимает документы услугополучателя и направляет его в процедурный кабинет услугодателя для забора крови - время исполнения 30 (тридцать) минут;</w:t>
      </w:r>
    </w:p>
    <w:p>
      <w:pPr>
        <w:spacing w:after="0"/>
        <w:ind w:left="0"/>
        <w:jc w:val="both"/>
      </w:pPr>
      <w:r>
        <w:rPr>
          <w:rFonts w:ascii="Times New Roman"/>
          <w:b w:val="false"/>
          <w:i w:val="false"/>
          <w:color w:val="000000"/>
          <w:sz w:val="28"/>
        </w:rPr>
        <w:t>
      2) ответственный работник процедурного кабинета проводит забор крови услугополучателя, направляет в лабораторию государственного коммунального предприятия на праве хозяйственного ведения "Центр по профилактике и борьбе со СПИД" Управления здравоохранения города Алматы на наличие вируса иммунодефицита человека – время исполнения 1 (один) рабочий день;</w:t>
      </w:r>
    </w:p>
    <w:p>
      <w:pPr>
        <w:spacing w:after="0"/>
        <w:ind w:left="0"/>
        <w:jc w:val="both"/>
      </w:pPr>
      <w:r>
        <w:rPr>
          <w:rFonts w:ascii="Times New Roman"/>
          <w:b w:val="false"/>
          <w:i w:val="false"/>
          <w:color w:val="000000"/>
          <w:sz w:val="28"/>
        </w:rPr>
        <w:t>
      3) ответственный работник лаборатории после проведения исследования крови услугополучателя, направляет услугодателю результат исследования – время исполнения при отрицательном результате обследования 1 (один) рабочий день. В случае положительного результата обследования проводится повторное исследование крови - 17 (семнадцать) рабочих дней;</w:t>
      </w:r>
    </w:p>
    <w:p>
      <w:pPr>
        <w:spacing w:after="0"/>
        <w:ind w:left="0"/>
        <w:jc w:val="both"/>
      </w:pPr>
      <w:r>
        <w:rPr>
          <w:rFonts w:ascii="Times New Roman"/>
          <w:b w:val="false"/>
          <w:i w:val="false"/>
          <w:color w:val="000000"/>
          <w:sz w:val="28"/>
        </w:rPr>
        <w:t>
      4) руководство услугодателя оформляет результат государственной услуги – время исполнения 1 (один) рабочий день;</w:t>
      </w:r>
    </w:p>
    <w:p>
      <w:pPr>
        <w:spacing w:after="0"/>
        <w:ind w:left="0"/>
        <w:jc w:val="both"/>
      </w:pPr>
      <w:r>
        <w:rPr>
          <w:rFonts w:ascii="Times New Roman"/>
          <w:b w:val="false"/>
          <w:i w:val="false"/>
          <w:color w:val="000000"/>
          <w:sz w:val="28"/>
        </w:rPr>
        <w:t>
      5) ответственный работник услугодателя выдает результат государственной услуги услугополучателю - время исполнения с момента сдачи услугополучателем пакета документов услугодателю в случае отрицательного результата обследования – 3 (три) рабочих дня; в случае положительного результата обследования – 20 (двадцать) рабочих дней.</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"Добровольное анонимное</w:t>
            </w:r>
            <w:r>
              <w:br/>
            </w:r>
            <w:r>
              <w:rPr>
                <w:rFonts w:ascii="Times New Roman"/>
                <w:b w:val="false"/>
                <w:i w:val="false"/>
                <w:color w:val="000000"/>
                <w:sz w:val="20"/>
              </w:rPr>
              <w:t>и обязательное конфиденциальное</w:t>
            </w:r>
            <w:r>
              <w:br/>
            </w:r>
            <w:r>
              <w:rPr>
                <w:rFonts w:ascii="Times New Roman"/>
                <w:b w:val="false"/>
                <w:i w:val="false"/>
                <w:color w:val="000000"/>
                <w:sz w:val="20"/>
              </w:rPr>
              <w:t>медицинское обследование</w:t>
            </w:r>
            <w:r>
              <w:br/>
            </w:r>
            <w:r>
              <w:rPr>
                <w:rFonts w:ascii="Times New Roman"/>
                <w:b w:val="false"/>
                <w:i w:val="false"/>
                <w:color w:val="000000"/>
                <w:sz w:val="20"/>
              </w:rPr>
              <w:t>на наличие ВИЧ-инфекции"</w:t>
            </w:r>
          </w:p>
        </w:tc>
      </w:tr>
    </w:tbl>
    <w:bookmarkStart w:name="z73" w:id="31"/>
    <w:p>
      <w:pPr>
        <w:spacing w:after="0"/>
        <w:ind w:left="0"/>
        <w:jc w:val="left"/>
      </w:pPr>
      <w:r>
        <w:rPr>
          <w:rFonts w:ascii="Times New Roman"/>
          <w:b/>
          <w:i w:val="false"/>
          <w:color w:val="000000"/>
        </w:rPr>
        <w:t xml:space="preserve"> Справочник бизнес-процессов оказания государственной услуги "Добровольное</w:t>
      </w:r>
      <w:r>
        <w:br/>
      </w:r>
      <w:r>
        <w:rPr>
          <w:rFonts w:ascii="Times New Roman"/>
          <w:b/>
          <w:i w:val="false"/>
          <w:color w:val="000000"/>
        </w:rPr>
        <w:t>анонимное и обязательное конфиденциальное медицинское обследование</w:t>
      </w:r>
      <w:r>
        <w:br/>
      </w:r>
      <w:r>
        <w:rPr>
          <w:rFonts w:ascii="Times New Roman"/>
          <w:b/>
          <w:i w:val="false"/>
          <w:color w:val="000000"/>
        </w:rPr>
        <w:t>на наличие ВИЧ-инфекции"</w:t>
      </w:r>
    </w:p>
    <w:bookmarkEnd w:id="31"/>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76" w:id="3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противотуберкулезной организации"</w:t>
      </w:r>
    </w:p>
    <w:bookmarkEnd w:id="32"/>
    <w:bookmarkStart w:name="z166" w:id="33"/>
    <w:p>
      <w:pPr>
        <w:spacing w:after="0"/>
        <w:ind w:left="0"/>
        <w:jc w:val="left"/>
      </w:pPr>
      <w:r>
        <w:rPr>
          <w:rFonts w:ascii="Times New Roman"/>
          <w:b/>
          <w:i w:val="false"/>
          <w:color w:val="000000"/>
        </w:rPr>
        <w:t xml:space="preserve"> 1. Общие положения</w:t>
      </w:r>
    </w:p>
    <w:bookmarkEnd w:id="33"/>
    <w:p>
      <w:pPr>
        <w:spacing w:after="0"/>
        <w:ind w:left="0"/>
        <w:jc w:val="both"/>
      </w:pPr>
      <w:r>
        <w:rPr>
          <w:rFonts w:ascii="Times New Roman"/>
          <w:b w:val="false"/>
          <w:i w:val="false"/>
          <w:color w:val="000000"/>
          <w:sz w:val="28"/>
        </w:rPr>
        <w:t xml:space="preserve">
      1. Государственная услуга "Выдача справки с противотуберкулезной организации" (далее – государственная услуга) оказывается медицинскими организациями Управления здравоохранения города Алматы (далее – услугодатель) в соответствии со стандартом государственной услуги "Выдача справки с противотуберкулезной организации"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справка с противотуберкулезной организации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врачом-фтизиатром, заверенная личной врачебной печатью и печатью услугодателя, с регистрацией справки в журнале регистрации предоставления государственной услуги "Выдача справки с противотуберкулезной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both"/>
      </w:pPr>
      <w:r>
        <w:rPr>
          <w:rFonts w:ascii="Times New Roman"/>
          <w:b w:val="false"/>
          <w:i w:val="false"/>
          <w:color w:val="000000"/>
          <w:sz w:val="28"/>
        </w:rPr>
        <w:t>
      Справка выдается после проверки в базе данных "Национальный регистр больных туберкулезом".</w:t>
      </w:r>
    </w:p>
    <w:p>
      <w:pPr>
        <w:spacing w:after="0"/>
        <w:ind w:left="0"/>
        <w:jc w:val="both"/>
      </w:pPr>
      <w:r>
        <w:rPr>
          <w:rFonts w:ascii="Times New Roman"/>
          <w:b w:val="false"/>
          <w:i w:val="false"/>
          <w:color w:val="000000"/>
          <w:sz w:val="28"/>
        </w:rPr>
        <w:t>
      Срок действия справки – 10 календарных дней.</w:t>
      </w:r>
    </w:p>
    <w:bookmarkStart w:name="z79" w:id="34"/>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процессе оказания государственной услуги</w:t>
      </w:r>
    </w:p>
    <w:bookmarkEnd w:id="3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ответственный работник услугодателя осуществляет прием документов, проводит идентификацию личности по данным удостоверения личности и проверку на наличие в базе данных "Национальный регистр больных туберкулезом". Данные услугополучателя регистрируются в журнале регистрации, выдается бланк справки и направляется к врачу-фтизиатру – время исполнения 20 (двадцать) минут;</w:t>
      </w:r>
    </w:p>
    <w:p>
      <w:pPr>
        <w:spacing w:after="0"/>
        <w:ind w:left="0"/>
        <w:jc w:val="both"/>
      </w:pPr>
      <w:r>
        <w:rPr>
          <w:rFonts w:ascii="Times New Roman"/>
          <w:b w:val="false"/>
          <w:i w:val="false"/>
          <w:color w:val="000000"/>
          <w:sz w:val="28"/>
        </w:rPr>
        <w:t>
      2) врач-фтизиатр проводит осмотр рентген или флюорографического снимка, заверяет бланк справки подписью и личной врачебной печатью – время исполнения 20 (двадцать) минут;</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и личной врачебной печати врача-фтизиатра, затем предоставляет справку, заверенную подписью руководства услугодателя и печатью услугодателя – время исполнения 20 (двадцать)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регистрация данных услугополучателя в журнале регистрации ответственным работником услугодателя и выдача бланка справки услугополучателю;</w:t>
      </w:r>
    </w:p>
    <w:p>
      <w:pPr>
        <w:spacing w:after="0"/>
        <w:ind w:left="0"/>
        <w:jc w:val="both"/>
      </w:pPr>
      <w:r>
        <w:rPr>
          <w:rFonts w:ascii="Times New Roman"/>
          <w:b w:val="false"/>
          <w:i w:val="false"/>
          <w:color w:val="000000"/>
          <w:sz w:val="28"/>
        </w:rPr>
        <w:t>
      2) подпись бланка справки и проставление личной врачебной печати врача-фтизиатра;</w:t>
      </w:r>
    </w:p>
    <w:p>
      <w:pPr>
        <w:spacing w:after="0"/>
        <w:ind w:left="0"/>
        <w:jc w:val="both"/>
      </w:pPr>
      <w:r>
        <w:rPr>
          <w:rFonts w:ascii="Times New Roman"/>
          <w:b w:val="false"/>
          <w:i w:val="false"/>
          <w:color w:val="000000"/>
          <w:sz w:val="28"/>
        </w:rPr>
        <w:t>
      3) подпись бланка справки руководством и проставление печати услугодателя.</w:t>
      </w:r>
    </w:p>
    <w:bookmarkStart w:name="z81" w:id="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5"/>
    <w:bookmarkStart w:name="z82" w:id="3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6"/>
    <w:p>
      <w:pPr>
        <w:spacing w:after="0"/>
        <w:ind w:left="0"/>
        <w:jc w:val="both"/>
      </w:pPr>
      <w:r>
        <w:rPr>
          <w:rFonts w:ascii="Times New Roman"/>
          <w:b w:val="false"/>
          <w:i w:val="false"/>
          <w:color w:val="000000"/>
          <w:sz w:val="28"/>
        </w:rPr>
        <w:t>
      1) ответственный работник услугодателя;</w:t>
      </w:r>
    </w:p>
    <w:p>
      <w:pPr>
        <w:spacing w:after="0"/>
        <w:ind w:left="0"/>
        <w:jc w:val="both"/>
      </w:pPr>
      <w:r>
        <w:rPr>
          <w:rFonts w:ascii="Times New Roman"/>
          <w:b w:val="false"/>
          <w:i w:val="false"/>
          <w:color w:val="000000"/>
          <w:sz w:val="28"/>
        </w:rPr>
        <w:t>
      2) врач-фтизиатр;</w:t>
      </w:r>
    </w:p>
    <w:p>
      <w:pPr>
        <w:spacing w:after="0"/>
        <w:ind w:left="0"/>
        <w:jc w:val="both"/>
      </w:pPr>
      <w:r>
        <w:rPr>
          <w:rFonts w:ascii="Times New Roman"/>
          <w:b w:val="false"/>
          <w:i w:val="false"/>
          <w:color w:val="000000"/>
          <w:sz w:val="28"/>
        </w:rPr>
        <w:t>
      3)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ответственный работник услугодателя осуществляет прием документов, проводит идентификацию личности по данным удостоверения личности и проверку на наличие в базе данных "Национальный регистр больных туберкулезом". Данные услугополучателя регистрируются в журнале регистрации, выдается бланк справки и направляется к врачу-фтизиатру – время исполнения 20 (двадцать) минут;</w:t>
      </w:r>
    </w:p>
    <w:p>
      <w:pPr>
        <w:spacing w:after="0"/>
        <w:ind w:left="0"/>
        <w:jc w:val="both"/>
      </w:pPr>
      <w:r>
        <w:rPr>
          <w:rFonts w:ascii="Times New Roman"/>
          <w:b w:val="false"/>
          <w:i w:val="false"/>
          <w:color w:val="000000"/>
          <w:sz w:val="28"/>
        </w:rPr>
        <w:t>
      2) врач-фтизиатр проводит осмотр рентген или флюорографического снимка, заверяет бланк справки подписью и личной врачебной печатью – время исполнения 20 (двадцать) минут;</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и личной врачебной печати врача-фтизиатра, затем предоставляет справку, заверенную подписью руководства услугодателя и печатью услугодателя – время исполнения 20 (двадцать)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противотуберкулезной</w:t>
            </w:r>
            <w:r>
              <w:br/>
            </w:r>
            <w:r>
              <w:rPr>
                <w:rFonts w:ascii="Times New Roman"/>
                <w:b w:val="false"/>
                <w:i w:val="false"/>
                <w:color w:val="000000"/>
                <w:sz w:val="20"/>
              </w:rPr>
              <w:t>организации"</w:t>
            </w:r>
          </w:p>
        </w:tc>
      </w:tr>
    </w:tbl>
    <w:bookmarkStart w:name="z84" w:id="37"/>
    <w:p>
      <w:pPr>
        <w:spacing w:after="0"/>
        <w:ind w:left="0"/>
        <w:jc w:val="left"/>
      </w:pPr>
      <w:r>
        <w:rPr>
          <w:rFonts w:ascii="Times New Roman"/>
          <w:b/>
          <w:i w:val="false"/>
          <w:color w:val="000000"/>
        </w:rPr>
        <w:t xml:space="preserve"> Справочник бизнес-процессов оказания государственной услуги "Выдача</w:t>
      </w:r>
      <w:r>
        <w:br/>
      </w:r>
      <w:r>
        <w:rPr>
          <w:rFonts w:ascii="Times New Roman"/>
          <w:b/>
          <w:i w:val="false"/>
          <w:color w:val="000000"/>
        </w:rPr>
        <w:t>справки с противотуберкулезной организации"</w:t>
      </w:r>
    </w:p>
    <w:bookmarkEnd w:id="37"/>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87" w:id="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психоневрологической организации" 1. Общие положения</w:t>
      </w:r>
    </w:p>
    <w:bookmarkEnd w:id="38"/>
    <w:p>
      <w:pPr>
        <w:spacing w:after="0"/>
        <w:ind w:left="0"/>
        <w:jc w:val="both"/>
      </w:pPr>
      <w:r>
        <w:rPr>
          <w:rFonts w:ascii="Times New Roman"/>
          <w:b w:val="false"/>
          <w:i w:val="false"/>
          <w:color w:val="000000"/>
          <w:sz w:val="28"/>
        </w:rPr>
        <w:t xml:space="preserve">
      1. Государственная услуга "Выдача справки с психоневрологической организации" (далее – государственная услуга) оказывается медицинскими организациями Управления здравоохранения города Алматы (далее – услугодатель) в соответствии со стандартом государственной услуги "Выдача справки с психоневрологической организации"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в Государственной корпорации - выдача справки о состоянии / 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врачом-психиатром о состоянии/не состоянии на диспансерном учете.</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врачом-психиатром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психоневрологической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3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 – время исполнения 15 (пятнадцать) минут;</w:t>
      </w:r>
    </w:p>
    <w:p>
      <w:pPr>
        <w:spacing w:after="0"/>
        <w:ind w:left="0"/>
        <w:jc w:val="both"/>
      </w:pPr>
      <w:r>
        <w:rPr>
          <w:rFonts w:ascii="Times New Roman"/>
          <w:b w:val="false"/>
          <w:i w:val="false"/>
          <w:color w:val="000000"/>
          <w:sz w:val="28"/>
        </w:rPr>
        <w:t>
      2) врач – психиатр проводит медицинский осмотр, заверяет бланк справки подписью и личной печатью - время исполнения 2 (два) часа.</w:t>
      </w:r>
    </w:p>
    <w:p>
      <w:pPr>
        <w:spacing w:after="0"/>
        <w:ind w:left="0"/>
        <w:jc w:val="both"/>
      </w:pP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коммунального предприятия на праве хозяйственного ведения "Центр психического здоровья" Управления здравоохранения города Алматы для подтверждения или опровержения;</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медицинского регистратора и врача-психиатра, личной печати врача-психиатра и подписывает бланк справки, заверяет печатью услугодателя, с последующей выдачей услугополучателю – время исполнения 15 (пятнадцать)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регистрация данных услугополучателя в журнале регистрации медицинским регистратором и выдача бланка справки услугополучателю;</w:t>
      </w:r>
    </w:p>
    <w:p>
      <w:pPr>
        <w:spacing w:after="0"/>
        <w:ind w:left="0"/>
        <w:jc w:val="both"/>
      </w:pPr>
      <w:r>
        <w:rPr>
          <w:rFonts w:ascii="Times New Roman"/>
          <w:b w:val="false"/>
          <w:i w:val="false"/>
          <w:color w:val="000000"/>
          <w:sz w:val="28"/>
        </w:rPr>
        <w:t>
      2) подпись бланка справки и проставление личной врачебной печати врача-психиатра;</w:t>
      </w:r>
    </w:p>
    <w:p>
      <w:pPr>
        <w:spacing w:after="0"/>
        <w:ind w:left="0"/>
        <w:jc w:val="both"/>
      </w:pPr>
      <w:r>
        <w:rPr>
          <w:rFonts w:ascii="Times New Roman"/>
          <w:b w:val="false"/>
          <w:i w:val="false"/>
          <w:color w:val="000000"/>
          <w:sz w:val="28"/>
        </w:rPr>
        <w:t>
      3) подпись бланка справки руководством и проставление печати услугодателя.</w:t>
      </w:r>
    </w:p>
    <w:bookmarkStart w:name="z92" w:id="4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медицинский регистратор;</w:t>
      </w:r>
    </w:p>
    <w:p>
      <w:pPr>
        <w:spacing w:after="0"/>
        <w:ind w:left="0"/>
        <w:jc w:val="both"/>
      </w:pPr>
      <w:r>
        <w:rPr>
          <w:rFonts w:ascii="Times New Roman"/>
          <w:b w:val="false"/>
          <w:i w:val="false"/>
          <w:color w:val="000000"/>
          <w:sz w:val="28"/>
        </w:rPr>
        <w:t>
      2) врач-психиатр;</w:t>
      </w:r>
    </w:p>
    <w:p>
      <w:pPr>
        <w:spacing w:after="0"/>
        <w:ind w:left="0"/>
        <w:jc w:val="both"/>
      </w:pPr>
      <w:r>
        <w:rPr>
          <w:rFonts w:ascii="Times New Roman"/>
          <w:b w:val="false"/>
          <w:i w:val="false"/>
          <w:color w:val="000000"/>
          <w:sz w:val="28"/>
        </w:rPr>
        <w:t>
      3) руководство услугодателя.</w:t>
      </w:r>
    </w:p>
    <w:p>
      <w:pPr>
        <w:spacing w:after="0"/>
        <w:ind w:left="0"/>
        <w:jc w:val="both"/>
      </w:pPr>
      <w:r>
        <w:rPr>
          <w:rFonts w:ascii="Times New Roman"/>
          <w:b w:val="false"/>
          <w:i w:val="false"/>
          <w:color w:val="000000"/>
          <w:sz w:val="28"/>
        </w:rPr>
        <w:t>
      8. Процедуры (действия) процесса оказания государственной услуги:</w:t>
      </w:r>
    </w:p>
    <w:p>
      <w:pPr>
        <w:spacing w:after="0"/>
        <w:ind w:left="0"/>
        <w:jc w:val="both"/>
      </w:pPr>
      <w:r>
        <w:rPr>
          <w:rFonts w:ascii="Times New Roman"/>
          <w:b w:val="false"/>
          <w:i w:val="false"/>
          <w:color w:val="000000"/>
          <w:sz w:val="28"/>
        </w:rPr>
        <w:t xml:space="preserve">
      1)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 – время исполнения 15 (пятнадцать) минут;</w:t>
      </w:r>
    </w:p>
    <w:p>
      <w:pPr>
        <w:spacing w:after="0"/>
        <w:ind w:left="0"/>
        <w:jc w:val="both"/>
      </w:pPr>
      <w:r>
        <w:rPr>
          <w:rFonts w:ascii="Times New Roman"/>
          <w:b w:val="false"/>
          <w:i w:val="false"/>
          <w:color w:val="000000"/>
          <w:sz w:val="28"/>
        </w:rPr>
        <w:t>
      2) врач – психиатр проводит медицинский осмотр, заверяет бланк справки подписью и личной печатью - время исполнения 2 (два) часа.</w:t>
      </w:r>
    </w:p>
    <w:p>
      <w:pPr>
        <w:spacing w:after="0"/>
        <w:ind w:left="0"/>
        <w:jc w:val="both"/>
      </w:pP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коммунального предприятия на праве хозяйственного ведения "Центр психического здоровья" Управления здравоохранения города Алматы для подтверждения или опровержения;</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медицинского регистратора и врача-психиатра, личной печати врача-психиатра и подписывает бланк справки, заверяет печатью услугодателя, с последующей выдачей услугополучателю – время исполнения 15 (пятнадцать) минут.</w:t>
      </w:r>
    </w:p>
    <w:bookmarkStart w:name="z94" w:id="41"/>
    <w:p>
      <w:pPr>
        <w:spacing w:after="0"/>
        <w:ind w:left="0"/>
        <w:jc w:val="left"/>
      </w:pPr>
      <w:r>
        <w:rPr>
          <w:rFonts w:ascii="Times New Roman"/>
          <w:b/>
          <w:i w:val="false"/>
          <w:color w:val="000000"/>
        </w:rPr>
        <w:t xml:space="preserve"> 4. Описание порядка взаимодействия с Государственной корпорацией</w:t>
      </w:r>
      <w:r>
        <w:br/>
      </w:r>
      <w:r>
        <w:rPr>
          <w:rFonts w:ascii="Times New Roman"/>
          <w:b/>
          <w:i w:val="false"/>
          <w:color w:val="000000"/>
        </w:rPr>
        <w:t>и (или) иными услугодателями в процессе оказания государственной услуги</w:t>
      </w:r>
    </w:p>
    <w:bookmarkEnd w:id="41"/>
    <w:p>
      <w:pPr>
        <w:spacing w:after="0"/>
        <w:ind w:left="0"/>
        <w:jc w:val="both"/>
      </w:pPr>
      <w:r>
        <w:rPr>
          <w:rFonts w:ascii="Times New Roman"/>
          <w:b w:val="false"/>
          <w:i w:val="false"/>
          <w:color w:val="ff0000"/>
          <w:sz w:val="28"/>
        </w:rPr>
        <w:t xml:space="preserve">
      Сноска. Наименование раздела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p>
      <w:pPr>
        <w:spacing w:after="0"/>
        <w:ind w:left="0"/>
        <w:jc w:val="both"/>
      </w:pPr>
      <w:r>
        <w:rPr>
          <w:rFonts w:ascii="Times New Roman"/>
          <w:b w:val="false"/>
          <w:i w:val="false"/>
          <w:color w:val="000000"/>
          <w:sz w:val="28"/>
        </w:rPr>
        <w:t xml:space="preserve">
      1)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 / отсутствии на динамическом наблюдении в психиатрической организации,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врачу-психиатру – время исполнения 15 (пятнадцать) минут;</w:t>
      </w:r>
    </w:p>
    <w:p>
      <w:pPr>
        <w:spacing w:after="0"/>
        <w:ind w:left="0"/>
        <w:jc w:val="both"/>
      </w:pPr>
      <w:r>
        <w:rPr>
          <w:rFonts w:ascii="Times New Roman"/>
          <w:b w:val="false"/>
          <w:i w:val="false"/>
          <w:color w:val="000000"/>
          <w:sz w:val="28"/>
        </w:rPr>
        <w:t>
      2) врач – психиатр проводит медицинский осмотр, заверяет бланк справки подписью, личной печатью и печатью услугодателя, с последующей выдачей услугодателю - время исполнения 2 (два) часа.</w:t>
      </w:r>
    </w:p>
    <w:p>
      <w:pPr>
        <w:spacing w:after="0"/>
        <w:ind w:left="0"/>
        <w:jc w:val="both"/>
      </w:pPr>
      <w:r>
        <w:rPr>
          <w:rFonts w:ascii="Times New Roman"/>
          <w:b w:val="false"/>
          <w:i w:val="false"/>
          <w:color w:val="000000"/>
          <w:sz w:val="28"/>
        </w:rPr>
        <w:t>
      При подозрении на наличие психических отклонений услугополучатель направляется на комиссионное психиатрическое освидетельствование, которое проводится на базе государственного коммунального предприятия на праве хозяйственного ведения "Центр психического здоровья" Управления здравоохранения города Алматы для подтверждения или опровержения врач-нарколог проводит медицинский осмотр.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регламенту. Регламент государственной услуги размещен на официальном сайте акимата города Алматы http://almaty.gov.kz и на интернет – ресурсе Управления здравоохранения города Алматы http://almatyzdrav.kz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с психоневрологической</w:t>
            </w:r>
            <w:r>
              <w:br/>
            </w:r>
            <w:r>
              <w:rPr>
                <w:rFonts w:ascii="Times New Roman"/>
                <w:b w:val="false"/>
                <w:i w:val="false"/>
                <w:color w:val="000000"/>
                <w:sz w:val="20"/>
              </w:rPr>
              <w:t>организации"</w:t>
            </w:r>
          </w:p>
        </w:tc>
      </w:tr>
    </w:tbl>
    <w:bookmarkStart w:name="z97" w:id="42"/>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справки с психоневрологической организации"</w:t>
      </w:r>
    </w:p>
    <w:bookmarkEnd w:id="42"/>
    <w:p>
      <w:pPr>
        <w:spacing w:after="0"/>
        <w:ind w:left="0"/>
        <w:jc w:val="both"/>
      </w:pPr>
      <w:r>
        <w:rPr>
          <w:rFonts w:ascii="Times New Roman"/>
          <w:b w:val="false"/>
          <w:i w:val="false"/>
          <w:color w:val="ff0000"/>
          <w:sz w:val="28"/>
        </w:rPr>
        <w:t xml:space="preserve">
      Сноска. Приложение с изменениями, внесенными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 При оказании государственной услуги через услугодателя</w:t>
      </w:r>
    </w:p>
    <w:p>
      <w:pPr>
        <w:spacing w:after="0"/>
        <w:ind w:left="0"/>
        <w:jc w:val="left"/>
      </w:pPr>
      <w:r>
        <w:br/>
      </w:r>
    </w:p>
    <w:p>
      <w:pPr>
        <w:spacing w:after="0"/>
        <w:ind w:left="0"/>
        <w:jc w:val="both"/>
      </w:pPr>
      <w:r>
        <w:drawing>
          <wp:inline distT="0" distB="0" distL="0" distR="0">
            <wp:extent cx="72263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2263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43"/>
    <w:p>
      <w:pPr>
        <w:spacing w:after="0"/>
        <w:ind w:left="0"/>
        <w:jc w:val="left"/>
      </w:pPr>
      <w:r>
        <w:rPr>
          <w:rFonts w:ascii="Times New Roman"/>
          <w:b/>
          <w:i w:val="false"/>
          <w:color w:val="000000"/>
        </w:rPr>
        <w:t xml:space="preserve"> Справочник бизнес-процессов оказания государственной услуги "Выдача</w:t>
      </w:r>
      <w:r>
        <w:br/>
      </w:r>
      <w:r>
        <w:rPr>
          <w:rFonts w:ascii="Times New Roman"/>
          <w:b/>
          <w:i w:val="false"/>
          <w:color w:val="000000"/>
        </w:rPr>
        <w:t>справки с психоневрологической организации" Б. При оказании государственной услуги через Государственную корпорацию</w:t>
      </w:r>
    </w:p>
    <w:bookmarkEnd w:id="43"/>
    <w:p>
      <w:pPr>
        <w:spacing w:after="0"/>
        <w:ind w:left="0"/>
        <w:jc w:val="left"/>
      </w:pP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03" w:id="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справки с наркологической организации"</w:t>
      </w:r>
    </w:p>
    <w:bookmarkEnd w:id="44"/>
    <w:bookmarkStart w:name="z167" w:id="45"/>
    <w:p>
      <w:pPr>
        <w:spacing w:after="0"/>
        <w:ind w:left="0"/>
        <w:jc w:val="left"/>
      </w:pPr>
      <w:r>
        <w:rPr>
          <w:rFonts w:ascii="Times New Roman"/>
          <w:b/>
          <w:i w:val="false"/>
          <w:color w:val="000000"/>
        </w:rPr>
        <w:t xml:space="preserve"> 1. Общие положения</w:t>
      </w:r>
    </w:p>
    <w:bookmarkEnd w:id="45"/>
    <w:p>
      <w:pPr>
        <w:spacing w:after="0"/>
        <w:ind w:left="0"/>
        <w:jc w:val="both"/>
      </w:pPr>
      <w:r>
        <w:rPr>
          <w:rFonts w:ascii="Times New Roman"/>
          <w:b w:val="false"/>
          <w:i w:val="false"/>
          <w:color w:val="000000"/>
          <w:sz w:val="28"/>
        </w:rPr>
        <w:t xml:space="preserve">
      1. Государственная услуга "Выдача справки с наркологической организации" (далее – государственная услуга) оказывается медицинскими организациями Управления здравоохранения города Алматы (далее – услугодатель) в соответствии со стандартом государственной услуги "Выдача справки с наркологической организации"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в Государственной корпорации - выдача справки о состоянии / не состоянии на диспансерном учете;</w:t>
      </w:r>
    </w:p>
    <w:p>
      <w:pPr>
        <w:spacing w:after="0"/>
        <w:ind w:left="0"/>
        <w:jc w:val="both"/>
      </w:pPr>
      <w:r>
        <w:rPr>
          <w:rFonts w:ascii="Times New Roman"/>
          <w:b w:val="false"/>
          <w:i w:val="false"/>
          <w:color w:val="000000"/>
          <w:sz w:val="28"/>
        </w:rPr>
        <w:t>
      в организациях здравоохранения - выдача справки врачом-наркологом о состоянии / не состоянии на диспансерном учете.</w:t>
      </w:r>
    </w:p>
    <w:p>
      <w:pPr>
        <w:spacing w:after="0"/>
        <w:ind w:left="0"/>
        <w:jc w:val="both"/>
      </w:pPr>
      <w:r>
        <w:rPr>
          <w:rFonts w:ascii="Times New Roman"/>
          <w:b w:val="false"/>
          <w:i w:val="false"/>
          <w:color w:val="000000"/>
          <w:sz w:val="28"/>
        </w:rPr>
        <w:t xml:space="preserve">
      Справка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подписанная врачом-наркологом и медицинским регистратором, выдавшими справку, и заверенная печатью врача и услугодателя, с регистрацией справки в журнале регистрации предоставления государственной услуги "Выдача справки с наркологической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46"/>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медицинский регистратор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 – время исполнения 15 (пятнадцать) минут;</w:t>
      </w:r>
    </w:p>
    <w:p>
      <w:pPr>
        <w:spacing w:after="0"/>
        <w:ind w:left="0"/>
        <w:jc w:val="both"/>
      </w:pPr>
      <w:r>
        <w:rPr>
          <w:rFonts w:ascii="Times New Roman"/>
          <w:b w:val="false"/>
          <w:i w:val="false"/>
          <w:color w:val="000000"/>
          <w:sz w:val="28"/>
        </w:rPr>
        <w:t>
      2) врач-нарколог проводит медицинский осмотр, заверяет бланк справки подписью и личной печатью – время исполнения 2 (два) часа;</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медицинского регистратора и врача-нарколога, личной печати врача-нарколога, затем предоставляет справку заверенную подписью руководства услугодателя и печатью услугодателя - время исполнения 15 (пятнадцать)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регистрация данных услугополучателя в журнале регистрации медицинским регистратором и выдача бланка справки услугополучателю;</w:t>
      </w:r>
    </w:p>
    <w:p>
      <w:pPr>
        <w:spacing w:after="0"/>
        <w:ind w:left="0"/>
        <w:jc w:val="both"/>
      </w:pPr>
      <w:r>
        <w:rPr>
          <w:rFonts w:ascii="Times New Roman"/>
          <w:b w:val="false"/>
          <w:i w:val="false"/>
          <w:color w:val="000000"/>
          <w:sz w:val="28"/>
        </w:rPr>
        <w:t>
      2) подпись бланка справки и проставление личной врачебной печати врача-нарколога;</w:t>
      </w:r>
    </w:p>
    <w:p>
      <w:pPr>
        <w:spacing w:after="0"/>
        <w:ind w:left="0"/>
        <w:jc w:val="both"/>
      </w:pPr>
      <w:r>
        <w:rPr>
          <w:rFonts w:ascii="Times New Roman"/>
          <w:b w:val="false"/>
          <w:i w:val="false"/>
          <w:color w:val="000000"/>
          <w:sz w:val="28"/>
        </w:rPr>
        <w:t>
      3) подпись бланка справки руководством и проставление печати услугодателя.</w:t>
      </w:r>
    </w:p>
    <w:bookmarkStart w:name="z108" w:id="4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медицинский регистратор;</w:t>
      </w:r>
    </w:p>
    <w:p>
      <w:pPr>
        <w:spacing w:after="0"/>
        <w:ind w:left="0"/>
        <w:jc w:val="both"/>
      </w:pPr>
      <w:r>
        <w:rPr>
          <w:rFonts w:ascii="Times New Roman"/>
          <w:b w:val="false"/>
          <w:i w:val="false"/>
          <w:color w:val="000000"/>
          <w:sz w:val="28"/>
        </w:rPr>
        <w:t>
      2) врач-нарколог;</w:t>
      </w:r>
    </w:p>
    <w:p>
      <w:pPr>
        <w:spacing w:after="0"/>
        <w:ind w:left="0"/>
        <w:jc w:val="both"/>
      </w:pPr>
      <w:r>
        <w:rPr>
          <w:rFonts w:ascii="Times New Roman"/>
          <w:b w:val="false"/>
          <w:i w:val="false"/>
          <w:color w:val="000000"/>
          <w:sz w:val="28"/>
        </w:rPr>
        <w:t>
      3)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xml:space="preserve">
      1) медицинский регистратор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 – время исполнения 15 (пятнадцать) минут;</w:t>
      </w:r>
    </w:p>
    <w:p>
      <w:pPr>
        <w:spacing w:after="0"/>
        <w:ind w:left="0"/>
        <w:jc w:val="both"/>
      </w:pPr>
      <w:r>
        <w:rPr>
          <w:rFonts w:ascii="Times New Roman"/>
          <w:b w:val="false"/>
          <w:i w:val="false"/>
          <w:color w:val="000000"/>
          <w:sz w:val="28"/>
        </w:rPr>
        <w:t>
      2) врач-нарколог проводит медицинский осмотр, заверяет бланк справки подписью и личной печатью – время исполнения 2 (два) часа;</w:t>
      </w:r>
    </w:p>
    <w:p>
      <w:pPr>
        <w:spacing w:after="0"/>
        <w:ind w:left="0"/>
        <w:jc w:val="both"/>
      </w:pPr>
      <w:r>
        <w:rPr>
          <w:rFonts w:ascii="Times New Roman"/>
          <w:b w:val="false"/>
          <w:i w:val="false"/>
          <w:color w:val="000000"/>
          <w:sz w:val="28"/>
        </w:rPr>
        <w:t>
      3) руководство услугодателя проводит идентификацию подлинности подписи медицинского регистратора и врача-нарколога, личной печати врача-нарколога, затем предоставляет справку заверенную подписью руководства услугодателя и печатью услугодателя - время исполнения 15 (пятнадцать) минут.</w:t>
      </w:r>
    </w:p>
    <w:bookmarkStart w:name="z110" w:id="48"/>
    <w:p>
      <w:pPr>
        <w:spacing w:after="0"/>
        <w:ind w:left="0"/>
        <w:jc w:val="left"/>
      </w:pPr>
      <w:r>
        <w:rPr>
          <w:rFonts w:ascii="Times New Roman"/>
          <w:b/>
          <w:i w:val="false"/>
          <w:color w:val="000000"/>
        </w:rPr>
        <w:t xml:space="preserve"> 4. Описание порядка взаимодействия с Государственной корпорацией и</w:t>
      </w:r>
      <w:r>
        <w:br/>
      </w:r>
      <w:r>
        <w:rPr>
          <w:rFonts w:ascii="Times New Roman"/>
          <w:b/>
          <w:i w:val="false"/>
          <w:color w:val="000000"/>
        </w:rPr>
        <w:t>(или) иными услугодателями в процессе оказания государственной услуги</w:t>
      </w:r>
    </w:p>
    <w:bookmarkEnd w:id="48"/>
    <w:p>
      <w:pPr>
        <w:spacing w:after="0"/>
        <w:ind w:left="0"/>
        <w:jc w:val="both"/>
      </w:pPr>
      <w:r>
        <w:rPr>
          <w:rFonts w:ascii="Times New Roman"/>
          <w:b w:val="false"/>
          <w:i w:val="false"/>
          <w:color w:val="ff0000"/>
          <w:sz w:val="28"/>
        </w:rPr>
        <w:t xml:space="preserve">
      Сноска. Наименование раздела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9. Описание порядка обращения в Государственную корпорацию, длительность обработки запроса услугополучателя:</w:t>
      </w:r>
    </w:p>
    <w:p>
      <w:pPr>
        <w:spacing w:after="0"/>
        <w:ind w:left="0"/>
        <w:jc w:val="both"/>
      </w:pPr>
      <w:r>
        <w:rPr>
          <w:rFonts w:ascii="Times New Roman"/>
          <w:b w:val="false"/>
          <w:i w:val="false"/>
          <w:color w:val="000000"/>
          <w:sz w:val="28"/>
        </w:rPr>
        <w:t xml:space="preserve">
      1) медицинский регистратор производит прием документов, проверку наличия прикрепления в районе обслуживания услугодателя согласно регистру прикрепленного населения, регистрирует в журнале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выдает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подписанный медицинским регистратором и направляет к врачу-наркологу – время исполнения 15 (пятнадцать) минут;</w:t>
      </w:r>
    </w:p>
    <w:p>
      <w:pPr>
        <w:spacing w:after="0"/>
        <w:ind w:left="0"/>
        <w:jc w:val="both"/>
      </w:pPr>
      <w:r>
        <w:rPr>
          <w:rFonts w:ascii="Times New Roman"/>
          <w:b w:val="false"/>
          <w:i w:val="false"/>
          <w:color w:val="000000"/>
          <w:sz w:val="28"/>
        </w:rPr>
        <w:t>
      2) врач-нарколог проводит медицинский осмотр, заверяет справку подписью, личной печатью и печатью услугодателя, с последующей выдачей услугодателю – время исполнения 2 (два) часа.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Регламент государственной услуги размещен на официальном сайте акимата города Алматы http://almaty.gov.kz и на интернет – ресурсе Управления здравоохранения города Алматы http://almatyzdrav.kz Единый контакт-центр по вопросам оказания государственных услуг: 8-800-080-7777, 1414.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w:t>
      </w:r>
      <w:r>
        <w:rPr>
          <w:rFonts w:ascii="Times New Roman"/>
          <w:b w:val="false"/>
          <w:i w:val="false"/>
          <w:color w:val="000000"/>
          <w:sz w:val="28"/>
        </w:rPr>
        <w:t>постановления</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w:t>
            </w:r>
            <w:r>
              <w:br/>
            </w:r>
            <w:r>
              <w:rPr>
                <w:rFonts w:ascii="Times New Roman"/>
                <w:b w:val="false"/>
                <w:i w:val="false"/>
                <w:color w:val="000000"/>
                <w:sz w:val="20"/>
              </w:rPr>
              <w:t>наркологической</w:t>
            </w:r>
            <w:r>
              <w:br/>
            </w:r>
            <w:r>
              <w:rPr>
                <w:rFonts w:ascii="Times New Roman"/>
                <w:b w:val="false"/>
                <w:i w:val="false"/>
                <w:color w:val="000000"/>
                <w:sz w:val="20"/>
              </w:rPr>
              <w:t>организации"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справки с наркологической организации"</w:t>
      </w:r>
    </w:p>
    <w:p>
      <w:pPr>
        <w:spacing w:after="0"/>
        <w:ind w:left="0"/>
        <w:jc w:val="both"/>
      </w:pPr>
      <w:r>
        <w:rPr>
          <w:rFonts w:ascii="Times New Roman"/>
          <w:b w:val="false"/>
          <w:i w:val="false"/>
          <w:color w:val="ff0000"/>
          <w:sz w:val="28"/>
        </w:rPr>
        <w:t xml:space="preserve">
      Сноска. Приложение с изменениями, внесенными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А. При оказании государственной услуги через услугодателя</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49"/>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"Выдача справки с наркологической организации" Б. При оказании государственной услуги через Государственную корпорацию</w:t>
      </w:r>
    </w:p>
    <w:bookmarkEnd w:id="49"/>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19" w:id="50"/>
    <w:p>
      <w:pPr>
        <w:spacing w:after="0"/>
        <w:ind w:left="0"/>
        <w:jc w:val="left"/>
      </w:pPr>
      <w:r>
        <w:rPr>
          <w:rFonts w:ascii="Times New Roman"/>
          <w:b/>
          <w:i w:val="false"/>
          <w:color w:val="000000"/>
        </w:rPr>
        <w:t xml:space="preserve"> Регламент государственной услуги "Выдача листа о</w:t>
      </w:r>
      <w:r>
        <w:br/>
      </w:r>
      <w:r>
        <w:rPr>
          <w:rFonts w:ascii="Times New Roman"/>
          <w:b/>
          <w:i w:val="false"/>
          <w:color w:val="000000"/>
        </w:rPr>
        <w:t>временной нетрудоспособности с медицинской организации,</w:t>
      </w:r>
      <w:r>
        <w:br/>
      </w:r>
      <w:r>
        <w:rPr>
          <w:rFonts w:ascii="Times New Roman"/>
          <w:b/>
          <w:i w:val="false"/>
          <w:color w:val="000000"/>
        </w:rPr>
        <w:t>оказывающей первичную медико-санитарную помощь"</w:t>
      </w:r>
    </w:p>
    <w:bookmarkEnd w:id="50"/>
    <w:bookmarkStart w:name="z168" w:id="51"/>
    <w:p>
      <w:pPr>
        <w:spacing w:after="0"/>
        <w:ind w:left="0"/>
        <w:jc w:val="left"/>
      </w:pPr>
      <w:r>
        <w:rPr>
          <w:rFonts w:ascii="Times New Roman"/>
          <w:b/>
          <w:i w:val="false"/>
          <w:color w:val="000000"/>
        </w:rPr>
        <w:t xml:space="preserve"> 1. Общие положения</w:t>
      </w:r>
    </w:p>
    <w:bookmarkEnd w:id="51"/>
    <w:p>
      <w:pPr>
        <w:spacing w:after="0"/>
        <w:ind w:left="0"/>
        <w:jc w:val="both"/>
      </w:pPr>
      <w:r>
        <w:rPr>
          <w:rFonts w:ascii="Times New Roman"/>
          <w:b w:val="false"/>
          <w:i w:val="false"/>
          <w:color w:val="000000"/>
          <w:sz w:val="28"/>
        </w:rPr>
        <w:t xml:space="preserve">
      1. Государственная услуга "Выдача листа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(далее – услугодатель) в соответствии со стандартом государственной услуги "Выдача листа о временной нетрудоспособности с медицинской организации, оказывающей первичную медико-санитарную помощь"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лист о временной нетрудоспособности с медицинской организации, оказывающей первичную медико-санитарную помощь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(зарегистрированный в Реестре государственной регистрации нормативных правовых актов № 10964).</w:t>
      </w:r>
    </w:p>
    <w:bookmarkStart w:name="z122" w:id="52"/>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5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врач после медицинского осмотра услугополучателя записывает данные о его состояния здоровья в амбулаторной медицинской карте и после признания услугополучателя трудоспособным заполняет строку "Приступить к работе" в бланке листа временной нетрудоспособности прописью (число и месяц) следующим днем и подписывает, направляет к медицинской сестре врачебной консультативной комиссии - время исполнения 15 (пятнадцать) минут;</w:t>
      </w:r>
    </w:p>
    <w:p>
      <w:pPr>
        <w:spacing w:after="0"/>
        <w:ind w:left="0"/>
        <w:jc w:val="both"/>
      </w:pPr>
      <w:r>
        <w:rPr>
          <w:rFonts w:ascii="Times New Roman"/>
          <w:b w:val="false"/>
          <w:i w:val="false"/>
          <w:color w:val="000000"/>
          <w:sz w:val="28"/>
        </w:rPr>
        <w:t>
      2) медицинская сестра врачебной консультативной комиссии регистрирует в журнале регистрации листов временной нетрудоспособности, ставит печать "Для временной нетрудоспособности и справок" и выдает услугополучателю - время исполнения 10 (десять) минут;</w:t>
      </w:r>
    </w:p>
    <w:p>
      <w:pPr>
        <w:spacing w:after="0"/>
        <w:ind w:left="0"/>
        <w:jc w:val="both"/>
      </w:pPr>
      <w:r>
        <w:rPr>
          <w:rFonts w:ascii="Times New Roman"/>
          <w:b w:val="false"/>
          <w:i w:val="false"/>
          <w:color w:val="000000"/>
          <w:sz w:val="28"/>
        </w:rPr>
        <w:t>
      3) если услугополучатель работает в другом городе, руководство услугодателя ставит подпись и печать услугодателя в листе временной нетрудоспособности - время исполнения 5 (пять)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подписывание врачом листа временной нетрудоспособности;</w:t>
      </w:r>
    </w:p>
    <w:p>
      <w:pPr>
        <w:spacing w:after="0"/>
        <w:ind w:left="0"/>
        <w:jc w:val="both"/>
      </w:pPr>
      <w:r>
        <w:rPr>
          <w:rFonts w:ascii="Times New Roman"/>
          <w:b w:val="false"/>
          <w:i w:val="false"/>
          <w:color w:val="000000"/>
          <w:sz w:val="28"/>
        </w:rPr>
        <w:t>
      2) регистрация листа временной нетрудоспособности в журнале медицинской сестрой врачебной консультативной комиссии, проставление печати "Для временной нетрудоспособности и справок";</w:t>
      </w:r>
    </w:p>
    <w:p>
      <w:pPr>
        <w:spacing w:after="0"/>
        <w:ind w:left="0"/>
        <w:jc w:val="both"/>
      </w:pPr>
      <w:r>
        <w:rPr>
          <w:rFonts w:ascii="Times New Roman"/>
          <w:b w:val="false"/>
          <w:i w:val="false"/>
          <w:color w:val="000000"/>
          <w:sz w:val="28"/>
        </w:rPr>
        <w:t>
      3) если услугополучатель работает в другом городе, проставление руководством подписи и печати услугодателя.</w:t>
      </w:r>
    </w:p>
    <w:bookmarkStart w:name="z124" w:id="5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5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врач;</w:t>
      </w:r>
    </w:p>
    <w:p>
      <w:pPr>
        <w:spacing w:after="0"/>
        <w:ind w:left="0"/>
        <w:jc w:val="both"/>
      </w:pPr>
      <w:r>
        <w:rPr>
          <w:rFonts w:ascii="Times New Roman"/>
          <w:b w:val="false"/>
          <w:i w:val="false"/>
          <w:color w:val="000000"/>
          <w:sz w:val="28"/>
        </w:rPr>
        <w:t>
      2) медицинская сестра врачебной консультативной комиссии;</w:t>
      </w:r>
    </w:p>
    <w:p>
      <w:pPr>
        <w:spacing w:after="0"/>
        <w:ind w:left="0"/>
        <w:jc w:val="both"/>
      </w:pPr>
      <w:r>
        <w:rPr>
          <w:rFonts w:ascii="Times New Roman"/>
          <w:b w:val="false"/>
          <w:i w:val="false"/>
          <w:color w:val="000000"/>
          <w:sz w:val="28"/>
        </w:rPr>
        <w:t>
      3)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врач после медицинского осмотра услугополучателя записывает данные о его состояния здоровья в амбулаторной медицинской карте и после признания услугополучателя трудоспособным заполняет строку "Приступить к работе" в бланке листа временной нетрудоспособности прописью (число и месяц) следующим днем и подписывает, направляет к медицинской сестре врачебной консультативной комиссии - время исполнения 15 (пятнадцать) минут;</w:t>
      </w:r>
    </w:p>
    <w:p>
      <w:pPr>
        <w:spacing w:after="0"/>
        <w:ind w:left="0"/>
        <w:jc w:val="both"/>
      </w:pPr>
      <w:r>
        <w:rPr>
          <w:rFonts w:ascii="Times New Roman"/>
          <w:b w:val="false"/>
          <w:i w:val="false"/>
          <w:color w:val="000000"/>
          <w:sz w:val="28"/>
        </w:rPr>
        <w:t>
      2) медицинская сестра врачебной консультативной комиссии регистрирует в журнале регистрации листов временной нетрудоспособности, ставит печать "Для временной нетрудоспособности и справок" и выдает услугополучателю - время исполнения 10 (десять) минут;</w:t>
      </w:r>
    </w:p>
    <w:p>
      <w:pPr>
        <w:spacing w:after="0"/>
        <w:ind w:left="0"/>
        <w:jc w:val="both"/>
      </w:pPr>
      <w:r>
        <w:rPr>
          <w:rFonts w:ascii="Times New Roman"/>
          <w:b w:val="false"/>
          <w:i w:val="false"/>
          <w:color w:val="000000"/>
          <w:sz w:val="28"/>
        </w:rPr>
        <w:t>
      3) если услугополучатель работает в другом городе, руководство услугодателя ставит подпись и печать услугодателя в листе временной нетрудоспособности - время исполнения 5 (пять)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листа о временной</w:t>
            </w:r>
            <w:r>
              <w:br/>
            </w:r>
            <w:r>
              <w:rPr>
                <w:rFonts w:ascii="Times New Roman"/>
                <w:b w:val="false"/>
                <w:i w:val="false"/>
                <w:color w:val="000000"/>
                <w:sz w:val="20"/>
              </w:rPr>
              <w:t>нетрудоспособности с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w:t>
            </w:r>
            <w:r>
              <w:br/>
            </w:r>
            <w:r>
              <w:rPr>
                <w:rFonts w:ascii="Times New Roman"/>
                <w:b w:val="false"/>
                <w:i w:val="false"/>
                <w:color w:val="000000"/>
                <w:sz w:val="20"/>
              </w:rPr>
              <w:t>помощь"</w:t>
            </w:r>
          </w:p>
        </w:tc>
      </w:tr>
    </w:tbl>
    <w:bookmarkStart w:name="z127" w:id="54"/>
    <w:p>
      <w:pPr>
        <w:spacing w:after="0"/>
        <w:ind w:left="0"/>
        <w:jc w:val="left"/>
      </w:pPr>
      <w:r>
        <w:rPr>
          <w:rFonts w:ascii="Times New Roman"/>
          <w:b/>
          <w:i w:val="false"/>
          <w:color w:val="000000"/>
        </w:rPr>
        <w:t xml:space="preserve"> Справочник бизнес-процессов оказания</w:t>
      </w:r>
      <w:r>
        <w:br/>
      </w:r>
      <w:r>
        <w:rPr>
          <w:rFonts w:ascii="Times New Roman"/>
          <w:b/>
          <w:i w:val="false"/>
          <w:color w:val="000000"/>
        </w:rPr>
        <w:t>государственной услуги "Выдача листа</w:t>
      </w:r>
      <w:r>
        <w:br/>
      </w:r>
      <w:r>
        <w:rPr>
          <w:rFonts w:ascii="Times New Roman"/>
          <w:b/>
          <w:i w:val="false"/>
          <w:color w:val="000000"/>
        </w:rPr>
        <w:t>о временной нетрудоспособности с медицинской</w:t>
      </w:r>
      <w:r>
        <w:br/>
      </w:r>
      <w:r>
        <w:rPr>
          <w:rFonts w:ascii="Times New Roman"/>
          <w:b/>
          <w:i w:val="false"/>
          <w:color w:val="000000"/>
        </w:rPr>
        <w:t>организации, оказывающей первичную</w:t>
      </w:r>
      <w:r>
        <w:br/>
      </w:r>
      <w:r>
        <w:rPr>
          <w:rFonts w:ascii="Times New Roman"/>
          <w:b/>
          <w:i w:val="false"/>
          <w:color w:val="000000"/>
        </w:rPr>
        <w:t>медико-санитарную помощь"</w:t>
      </w:r>
    </w:p>
    <w:bookmarkEnd w:id="54"/>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198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198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30" w:id="55"/>
    <w:p>
      <w:pPr>
        <w:spacing w:after="0"/>
        <w:ind w:left="0"/>
        <w:jc w:val="left"/>
      </w:pPr>
      <w:r>
        <w:rPr>
          <w:rFonts w:ascii="Times New Roman"/>
          <w:b/>
          <w:i w:val="false"/>
          <w:color w:val="000000"/>
        </w:rPr>
        <w:t xml:space="preserve"> Регламент государственной услуги "Выдача выписки</w:t>
      </w:r>
      <w:r>
        <w:br/>
      </w:r>
      <w:r>
        <w:rPr>
          <w:rFonts w:ascii="Times New Roman"/>
          <w:b/>
          <w:i w:val="false"/>
          <w:color w:val="000000"/>
        </w:rPr>
        <w:t>из медицинской карты стационарного больного"</w:t>
      </w:r>
    </w:p>
    <w:bookmarkEnd w:id="55"/>
    <w:bookmarkStart w:name="z169" w:id="56"/>
    <w:p>
      <w:pPr>
        <w:spacing w:after="0"/>
        <w:ind w:left="0"/>
        <w:jc w:val="left"/>
      </w:pPr>
      <w:r>
        <w:rPr>
          <w:rFonts w:ascii="Times New Roman"/>
          <w:b/>
          <w:i w:val="false"/>
          <w:color w:val="000000"/>
        </w:rPr>
        <w:t xml:space="preserve"> 1. Общие положения</w:t>
      </w:r>
    </w:p>
    <w:bookmarkEnd w:id="56"/>
    <w:p>
      <w:pPr>
        <w:spacing w:after="0"/>
        <w:ind w:left="0"/>
        <w:jc w:val="both"/>
      </w:pPr>
      <w:r>
        <w:rPr>
          <w:rFonts w:ascii="Times New Roman"/>
          <w:b w:val="false"/>
          <w:i w:val="false"/>
          <w:color w:val="000000"/>
          <w:sz w:val="28"/>
        </w:rPr>
        <w:t xml:space="preserve">
      1. Государственная услуга "Выдача выписки из медицинской карты стационарного больного" (далее – государственная услуга) оказывается медицинскими организациями Управления здравоохранения города Алматы, оказывающими стационарную помощь (далее – услугодатель) в соответствии со стандартом государственной услуги "Выдача выписки из медицинской карты стационарного больного"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Форма оказания государственной услуги – бумажная.</w:t>
      </w:r>
    </w:p>
    <w:p>
      <w:pPr>
        <w:spacing w:after="0"/>
        <w:ind w:left="0"/>
        <w:jc w:val="both"/>
      </w:pPr>
      <w:r>
        <w:rPr>
          <w:rFonts w:ascii="Times New Roman"/>
          <w:b w:val="false"/>
          <w:i w:val="false"/>
          <w:color w:val="000000"/>
          <w:sz w:val="28"/>
        </w:rPr>
        <w:t xml:space="preserve">
      3. Результат оказания государственной услуги – выписка из медицинской карты стационарного больного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подписанная врачом-ординатором, заверенная личной врачебной печатью и печатью услугодателя.</w:t>
      </w:r>
    </w:p>
    <w:bookmarkStart w:name="z133" w:id="57"/>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процессе оказания государственной услуги</w:t>
      </w:r>
    </w:p>
    <w:bookmarkEnd w:id="5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врач – ординатор заполняет выписку из медицинской карты стационарного больного, подписывает и ставит личную врачебную печать – время исполнения 45 (сорок пять)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и личной печати врача-ординатора, ставит подпись и печать услугодателя, предоставляет услугополучателю выписку - время исполнения 15 (пятнадцать)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проставление подписи и личной печати врачом-ординатором в выписке из медицинской карты стационарного больного;</w:t>
      </w:r>
    </w:p>
    <w:p>
      <w:pPr>
        <w:spacing w:after="0"/>
        <w:ind w:left="0"/>
        <w:jc w:val="both"/>
      </w:pPr>
      <w:r>
        <w:rPr>
          <w:rFonts w:ascii="Times New Roman"/>
          <w:b w:val="false"/>
          <w:i w:val="false"/>
          <w:color w:val="000000"/>
          <w:sz w:val="28"/>
        </w:rPr>
        <w:t>
      2) проставление подписи руководства услугодателя и печати услугодателя в выписке из медицинской карты стационарного больного.</w:t>
      </w:r>
    </w:p>
    <w:bookmarkStart w:name="z135" w:id="5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(сотрудников) услугодателя в процессе оказания государственной услуги</w:t>
      </w:r>
    </w:p>
    <w:bookmarkEnd w:id="5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врач – ординатор;</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врач – ординатор заполняет выписку из медицинской карты стационарного больного, подписывает и ставит личную врачебную печать – время исполнения 45 (сорок пять)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и личной печати врача-ординатора, ставит подпись и печать услугодателя, предоставляет услугополучателю выписку - время исполнения 15 (пятнадцать)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выписки из</w:t>
            </w:r>
            <w:r>
              <w:br/>
            </w:r>
            <w:r>
              <w:rPr>
                <w:rFonts w:ascii="Times New Roman"/>
                <w:b w:val="false"/>
                <w:i w:val="false"/>
                <w:color w:val="000000"/>
                <w:sz w:val="20"/>
              </w:rPr>
              <w:t>медицинской карты</w:t>
            </w:r>
            <w:r>
              <w:br/>
            </w:r>
            <w:r>
              <w:rPr>
                <w:rFonts w:ascii="Times New Roman"/>
                <w:b w:val="false"/>
                <w:i w:val="false"/>
                <w:color w:val="000000"/>
                <w:sz w:val="20"/>
              </w:rPr>
              <w:t>стационарного больного"</w:t>
            </w:r>
          </w:p>
        </w:tc>
      </w:tr>
    </w:tbl>
    <w:bookmarkStart w:name="z138" w:id="59"/>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выписки из медицинской карты стационарного больного"</w:t>
      </w:r>
    </w:p>
    <w:bookmarkEnd w:id="59"/>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41" w:id="60"/>
    <w:p>
      <w:pPr>
        <w:spacing w:after="0"/>
        <w:ind w:left="0"/>
        <w:jc w:val="left"/>
      </w:pPr>
      <w:r>
        <w:rPr>
          <w:rFonts w:ascii="Times New Roman"/>
          <w:b/>
          <w:i w:val="false"/>
          <w:color w:val="000000"/>
        </w:rPr>
        <w:t xml:space="preserve"> Регламент государственной услуги "Выдача справки о временной</w:t>
      </w:r>
      <w:r>
        <w:br/>
      </w:r>
      <w:r>
        <w:rPr>
          <w:rFonts w:ascii="Times New Roman"/>
          <w:b/>
          <w:i w:val="false"/>
          <w:color w:val="000000"/>
        </w:rPr>
        <w:t>нетрудоспособности с медицинской организации, оказывающей</w:t>
      </w:r>
      <w:r>
        <w:br/>
      </w:r>
      <w:r>
        <w:rPr>
          <w:rFonts w:ascii="Times New Roman"/>
          <w:b/>
          <w:i w:val="false"/>
          <w:color w:val="000000"/>
        </w:rPr>
        <w:t>первичную медико-санитарную помощь"</w:t>
      </w:r>
    </w:p>
    <w:bookmarkEnd w:id="60"/>
    <w:bookmarkStart w:name="z170" w:id="61"/>
    <w:p>
      <w:pPr>
        <w:spacing w:after="0"/>
        <w:ind w:left="0"/>
        <w:jc w:val="left"/>
      </w:pPr>
      <w:r>
        <w:rPr>
          <w:rFonts w:ascii="Times New Roman"/>
          <w:b/>
          <w:i w:val="false"/>
          <w:color w:val="000000"/>
        </w:rPr>
        <w:t xml:space="preserve"> 1. Общие положения</w:t>
      </w:r>
    </w:p>
    <w:bookmarkEnd w:id="61"/>
    <w:p>
      <w:pPr>
        <w:spacing w:after="0"/>
        <w:ind w:left="0"/>
        <w:jc w:val="both"/>
      </w:pPr>
      <w:r>
        <w:rPr>
          <w:rFonts w:ascii="Times New Roman"/>
          <w:b w:val="false"/>
          <w:i w:val="false"/>
          <w:color w:val="000000"/>
          <w:sz w:val="28"/>
        </w:rPr>
        <w:t xml:space="preserve">
      1. Государственная услуга "Выдача справки о временной нетрудоспособности с медицинской организации, оказывающей первичную медико-санитарную помощь" (далее – государственная услуга) оказывается медицинскими организациями Управления здравоохранения города Алматы, оказывающими первичную медико-санитарную помощь (далее – услугодатель) в соответствии со стандартом государственной услуги "Выдача справки о временной нетрудоспособности с медицинской организации, оказывающей первичную медико-санитарную помощь"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xml:space="preserve">
      Форма оказания государственной услуги – бумажная. </w:t>
      </w:r>
    </w:p>
    <w:p>
      <w:pPr>
        <w:spacing w:after="0"/>
        <w:ind w:left="0"/>
        <w:jc w:val="both"/>
      </w:pPr>
      <w:r>
        <w:rPr>
          <w:rFonts w:ascii="Times New Roman"/>
          <w:b w:val="false"/>
          <w:i w:val="false"/>
          <w:color w:val="000000"/>
          <w:sz w:val="28"/>
        </w:rPr>
        <w:t xml:space="preserve">
      3. Результат оказания государственной услуги – выдача справки о временной нетрудоспособности с медицинской организации, оказывающей первичную медико-санитарную помощь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31 марта 2015 года № 183 "Об утверждении Правил проведения экспертизы временной нетрудоспособности, выдачи листа и справки о временной нетрудоспособности" (зарегистрированный в Реестре государственной регистрации нормативных правовых актов № 10964).</w:t>
      </w:r>
    </w:p>
    <w:bookmarkStart w:name="z144" w:id="62"/>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6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врач, после медицинского осмотра и признания услугополучателя трудоспособным, производит запись в амбулаторной карте об общем состоянии и пишет "приступить к работе или к учебе" (число и месяц) следующим днем - время выполнения 20 (двадцать) минут;</w:t>
      </w:r>
    </w:p>
    <w:p>
      <w:pPr>
        <w:spacing w:after="0"/>
        <w:ind w:left="0"/>
        <w:jc w:val="both"/>
      </w:pPr>
      <w:r>
        <w:rPr>
          <w:rFonts w:ascii="Times New Roman"/>
          <w:b w:val="false"/>
          <w:i w:val="false"/>
          <w:color w:val="000000"/>
          <w:sz w:val="28"/>
        </w:rPr>
        <w:t>
      2) медицинская сестра врачебной консультативной комиссии, на оснований записи врача в амбулаторной карте услугополучателя, заполняет справку о временной нетрудоспособности, регистрирует в журнале регистраций, ставит печать медицинской организаций и выдает услугополучателю - время выполнения 10 (десять)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запись врача в амбулаторной карте об общем состоянии и пишет "приступить к работе или к учебе" (число и месяц) следующим днем;</w:t>
      </w:r>
    </w:p>
    <w:p>
      <w:pPr>
        <w:spacing w:after="0"/>
        <w:ind w:left="0"/>
        <w:jc w:val="both"/>
      </w:pPr>
      <w:r>
        <w:rPr>
          <w:rFonts w:ascii="Times New Roman"/>
          <w:b w:val="false"/>
          <w:i w:val="false"/>
          <w:color w:val="000000"/>
          <w:sz w:val="28"/>
        </w:rPr>
        <w:t>
      2) проставление печати услугодателя в справке о временной нетрудоспособности медицинской сестрой врачебной консультативной комиссии.</w:t>
      </w:r>
    </w:p>
    <w:bookmarkStart w:name="z146" w:id="63"/>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врач;</w:t>
      </w:r>
    </w:p>
    <w:p>
      <w:pPr>
        <w:spacing w:after="0"/>
        <w:ind w:left="0"/>
        <w:jc w:val="both"/>
      </w:pPr>
      <w:r>
        <w:rPr>
          <w:rFonts w:ascii="Times New Roman"/>
          <w:b w:val="false"/>
          <w:i w:val="false"/>
          <w:color w:val="000000"/>
          <w:sz w:val="28"/>
        </w:rPr>
        <w:t>
      2) медицинская сестра врачебной консультативной комиссии.</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1) врач, после медицинского осмотра и признания услугополучателя трудоспособным, производит запись в амбулаторной карте об общем состоянии и пишет "приступить к работе или к учебе" (число и месяц) следующим днем - время выполнения 20 (двадцать) минут;</w:t>
      </w:r>
    </w:p>
    <w:p>
      <w:pPr>
        <w:spacing w:after="0"/>
        <w:ind w:left="0"/>
        <w:jc w:val="both"/>
      </w:pPr>
      <w:r>
        <w:rPr>
          <w:rFonts w:ascii="Times New Roman"/>
          <w:b w:val="false"/>
          <w:i w:val="false"/>
          <w:color w:val="000000"/>
          <w:sz w:val="28"/>
        </w:rPr>
        <w:t>
      2) медицинская сестра врачебной консультативной комиссии, на оснований записи врача в амбулаторной карте услугополучателя, заполняет справку о временной нетрудоспособности, регистрирует в журнале регистраций, ставит печать медицинской организаций и выдает услугополучателю - время выполнения 10 (десять)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о временной</w:t>
            </w:r>
            <w:r>
              <w:br/>
            </w:r>
            <w:r>
              <w:rPr>
                <w:rFonts w:ascii="Times New Roman"/>
                <w:b w:val="false"/>
                <w:i w:val="false"/>
                <w:color w:val="000000"/>
                <w:sz w:val="20"/>
              </w:rPr>
              <w:t>нетрудоспособности с медицинской</w:t>
            </w:r>
            <w:r>
              <w:br/>
            </w:r>
            <w:r>
              <w:rPr>
                <w:rFonts w:ascii="Times New Roman"/>
                <w:b w:val="false"/>
                <w:i w:val="false"/>
                <w:color w:val="000000"/>
                <w:sz w:val="20"/>
              </w:rPr>
              <w:t>организации, оказывающей</w:t>
            </w:r>
            <w:r>
              <w:br/>
            </w:r>
            <w:r>
              <w:rPr>
                <w:rFonts w:ascii="Times New Roman"/>
                <w:b w:val="false"/>
                <w:i w:val="false"/>
                <w:color w:val="000000"/>
                <w:sz w:val="20"/>
              </w:rPr>
              <w:t>первичную медико-санитарную помощь"</w:t>
            </w:r>
          </w:p>
        </w:tc>
      </w:tr>
    </w:tbl>
    <w:bookmarkStart w:name="z149" w:id="6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w:t>
      </w:r>
      <w:r>
        <w:br/>
      </w:r>
      <w:r>
        <w:rPr>
          <w:rFonts w:ascii="Times New Roman"/>
          <w:b/>
          <w:i w:val="false"/>
          <w:color w:val="000000"/>
        </w:rPr>
        <w:t>о временной нетрудоспособности с медицинской организации, оказывающей</w:t>
      </w:r>
      <w:r>
        <w:br/>
      </w:r>
      <w:r>
        <w:rPr>
          <w:rFonts w:ascii="Times New Roman"/>
          <w:b/>
          <w:i w:val="false"/>
          <w:color w:val="000000"/>
        </w:rPr>
        <w:t>первичную медико-санитарную помощь"</w:t>
      </w:r>
    </w:p>
    <w:bookmarkEnd w:id="64"/>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52" w:id="65"/>
    <w:p>
      <w:pPr>
        <w:spacing w:after="0"/>
        <w:ind w:left="0"/>
        <w:jc w:val="left"/>
      </w:pPr>
      <w:r>
        <w:rPr>
          <w:rFonts w:ascii="Times New Roman"/>
          <w:b/>
          <w:i w:val="false"/>
          <w:color w:val="000000"/>
        </w:rPr>
        <w:t xml:space="preserve"> Регламент государственной услуги "Выдача справки с медицинской</w:t>
      </w:r>
      <w:r>
        <w:br/>
      </w:r>
      <w:r>
        <w:rPr>
          <w:rFonts w:ascii="Times New Roman"/>
          <w:b/>
          <w:i w:val="false"/>
          <w:color w:val="000000"/>
        </w:rPr>
        <w:t>организации, оказывающей первичную медико-санитарную помощь"</w:t>
      </w:r>
    </w:p>
    <w:bookmarkEnd w:id="65"/>
    <w:bookmarkStart w:name="z171" w:id="66"/>
    <w:p>
      <w:pPr>
        <w:spacing w:after="0"/>
        <w:ind w:left="0"/>
        <w:jc w:val="left"/>
      </w:pPr>
      <w:r>
        <w:rPr>
          <w:rFonts w:ascii="Times New Roman"/>
          <w:b/>
          <w:i w:val="false"/>
          <w:color w:val="000000"/>
        </w:rPr>
        <w:t xml:space="preserve"> 1. Общие положения</w:t>
      </w:r>
    </w:p>
    <w:bookmarkEnd w:id="66"/>
    <w:p>
      <w:pPr>
        <w:spacing w:after="0"/>
        <w:ind w:left="0"/>
        <w:jc w:val="both"/>
      </w:pPr>
      <w:r>
        <w:rPr>
          <w:rFonts w:ascii="Times New Roman"/>
          <w:b w:val="false"/>
          <w:i w:val="false"/>
          <w:color w:val="000000"/>
          <w:sz w:val="28"/>
        </w:rPr>
        <w:t xml:space="preserve">
      1. Государственная услуга "Выдача справки с медицинской организации, оказывающей первичную медико-санитарную помощь" (далее – государственная услуга) оказывается медицинскими организациями Управления здравоохранения города Алматы (далее – услугодатель) в соответствии со стандартом государственной услуги "Выдача справки с медицинской организации, оказывающей первичную медико-санитарную помощь" (далее - стандарт)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от 11 июня 2015 года № 11304).</w:t>
      </w:r>
    </w:p>
    <w:p>
      <w:pPr>
        <w:spacing w:after="0"/>
        <w:ind w:left="0"/>
        <w:jc w:val="both"/>
      </w:pPr>
      <w:r>
        <w:rPr>
          <w:rFonts w:ascii="Times New Roman"/>
          <w:b w:val="false"/>
          <w:i w:val="false"/>
          <w:color w:val="000000"/>
          <w:sz w:val="28"/>
        </w:rPr>
        <w:t>
      2. Прием заявлений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xml:space="preserve">
      Форма оказания государственной услуги – бумажная. </w:t>
      </w:r>
    </w:p>
    <w:p>
      <w:pPr>
        <w:spacing w:after="0"/>
        <w:ind w:left="0"/>
        <w:jc w:val="both"/>
      </w:pPr>
      <w:r>
        <w:rPr>
          <w:rFonts w:ascii="Times New Roman"/>
          <w:b w:val="false"/>
          <w:i w:val="false"/>
          <w:color w:val="000000"/>
          <w:sz w:val="28"/>
        </w:rPr>
        <w:t xml:space="preserve">
      3. Результат оказания государственной услуги – справка с медицинской организации, оказывающей первичную медико-санитарную помощь, выданная по форме согласно приложению к стандарту государственной услуги и по формам № 035-2/у и № 079/у,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подписанными участковым врачом или врачом общей практики, заверенными личной врачебной печатью и печатью услугодателя.</w:t>
      </w:r>
    </w:p>
    <w:bookmarkStart w:name="z155" w:id="6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и документы услугополучателя, необходимые для оказания государственной услуги (далее -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При выдачи справки по форме № 035 - 2/у:</w:t>
      </w:r>
    </w:p>
    <w:p>
      <w:pPr>
        <w:spacing w:after="0"/>
        <w:ind w:left="0"/>
        <w:jc w:val="both"/>
      </w:pPr>
      <w:r>
        <w:rPr>
          <w:rFonts w:ascii="Times New Roman"/>
          <w:b w:val="false"/>
          <w:i w:val="false"/>
          <w:color w:val="000000"/>
          <w:sz w:val="28"/>
        </w:rPr>
        <w:t xml:space="preserve">
      1) участковый врач или врач общей практики производит прием документов, проверку наличия в портале "Регистр прикрепленного населения", "Электронный регистр диспансерных больных", заполняет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заверяет подписью, личной врачебной печатью, регистрирует в журнале и направляет к руководству услугодателя - время исполнения 15 (пятнадцать)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личной врачебной печати участкового врача или врача общей практики, затем предоставляет справку, заверенную подписью руководства услугодателя и печатью услугодателя - время исполнения 15 (пятнадцать) минут.</w:t>
      </w:r>
    </w:p>
    <w:p>
      <w:pPr>
        <w:spacing w:after="0"/>
        <w:ind w:left="0"/>
        <w:jc w:val="both"/>
      </w:pPr>
      <w:r>
        <w:rPr>
          <w:rFonts w:ascii="Times New Roman"/>
          <w:b w:val="false"/>
          <w:i w:val="false"/>
          <w:color w:val="000000"/>
          <w:sz w:val="28"/>
        </w:rPr>
        <w:t>
      При выдачи справки по форме № 079/у:</w:t>
      </w:r>
    </w:p>
    <w:p>
      <w:pPr>
        <w:spacing w:after="0"/>
        <w:ind w:left="0"/>
        <w:jc w:val="both"/>
      </w:pPr>
      <w:r>
        <w:rPr>
          <w:rFonts w:ascii="Times New Roman"/>
          <w:b w:val="false"/>
          <w:i w:val="false"/>
          <w:color w:val="000000"/>
          <w:sz w:val="28"/>
        </w:rPr>
        <w:t xml:space="preserve">
      1) участковый врач или врач общей практики производит прием документов, проверку наличия в портале "Регистр прикрепленного населения", производит осмотр, выставляет группу здоровья, делает выписку из формы № 063/у, заполняет бланк справки согласно форме № 079/у,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и заверяет подписью, личной врачебной печатью, регистрирует в журнале и направляет к руководству услугодателя - время исполнения 15 (пятнадцать)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личной врачебной печати участкового врача или врача общей практики, затем предоставляет справку, заверенную подписью руководства услугодателя и печатью услугодателя - время исполнения 15 (пятнадцать)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При выдачи справки по форме № 035 - 2/у:</w:t>
      </w:r>
    </w:p>
    <w:p>
      <w:pPr>
        <w:spacing w:after="0"/>
        <w:ind w:left="0"/>
        <w:jc w:val="both"/>
      </w:pPr>
      <w:r>
        <w:rPr>
          <w:rFonts w:ascii="Times New Roman"/>
          <w:b w:val="false"/>
          <w:i w:val="false"/>
          <w:color w:val="000000"/>
          <w:sz w:val="28"/>
        </w:rPr>
        <w:t>
      1) проставление подписи и личной врачебной печати участкового врача или врача общей практики;</w:t>
      </w:r>
    </w:p>
    <w:p>
      <w:pPr>
        <w:spacing w:after="0"/>
        <w:ind w:left="0"/>
        <w:jc w:val="both"/>
      </w:pPr>
      <w:r>
        <w:rPr>
          <w:rFonts w:ascii="Times New Roman"/>
          <w:b w:val="false"/>
          <w:i w:val="false"/>
          <w:color w:val="000000"/>
          <w:sz w:val="28"/>
        </w:rPr>
        <w:t xml:space="preserve">
      2) проставление подписи руководства и печати услугодателя. </w:t>
      </w:r>
    </w:p>
    <w:p>
      <w:pPr>
        <w:spacing w:after="0"/>
        <w:ind w:left="0"/>
        <w:jc w:val="both"/>
      </w:pPr>
      <w:r>
        <w:rPr>
          <w:rFonts w:ascii="Times New Roman"/>
          <w:b w:val="false"/>
          <w:i w:val="false"/>
          <w:color w:val="000000"/>
          <w:sz w:val="28"/>
        </w:rPr>
        <w:t>
      При выдачи справки по форме № 079/у:</w:t>
      </w:r>
    </w:p>
    <w:p>
      <w:pPr>
        <w:spacing w:after="0"/>
        <w:ind w:left="0"/>
        <w:jc w:val="both"/>
      </w:pPr>
      <w:r>
        <w:rPr>
          <w:rFonts w:ascii="Times New Roman"/>
          <w:b w:val="false"/>
          <w:i w:val="false"/>
          <w:color w:val="000000"/>
          <w:sz w:val="28"/>
        </w:rPr>
        <w:t>
      1) проставление подписи и лично й врачебной печати участкового врача или врача общей практики;</w:t>
      </w:r>
    </w:p>
    <w:p>
      <w:pPr>
        <w:spacing w:after="0"/>
        <w:ind w:left="0"/>
        <w:jc w:val="both"/>
      </w:pPr>
      <w:r>
        <w:rPr>
          <w:rFonts w:ascii="Times New Roman"/>
          <w:b w:val="false"/>
          <w:i w:val="false"/>
          <w:color w:val="000000"/>
          <w:sz w:val="28"/>
        </w:rPr>
        <w:t>
      2) проставление подписи руководства и печати услугодателя.</w:t>
      </w:r>
    </w:p>
    <w:bookmarkStart w:name="z157" w:id="6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6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участковый врач или врач общей практики;</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услугодателя:</w:t>
      </w:r>
    </w:p>
    <w:p>
      <w:pPr>
        <w:spacing w:after="0"/>
        <w:ind w:left="0"/>
        <w:jc w:val="both"/>
      </w:pPr>
      <w:r>
        <w:rPr>
          <w:rFonts w:ascii="Times New Roman"/>
          <w:b w:val="false"/>
          <w:i w:val="false"/>
          <w:color w:val="000000"/>
          <w:sz w:val="28"/>
        </w:rPr>
        <w:t xml:space="preserve">
      При выдачи справки по форме № 035 - 2/у: </w:t>
      </w:r>
    </w:p>
    <w:p>
      <w:pPr>
        <w:spacing w:after="0"/>
        <w:ind w:left="0"/>
        <w:jc w:val="both"/>
      </w:pPr>
      <w:r>
        <w:rPr>
          <w:rFonts w:ascii="Times New Roman"/>
          <w:b w:val="false"/>
          <w:i w:val="false"/>
          <w:color w:val="000000"/>
          <w:sz w:val="28"/>
        </w:rPr>
        <w:t xml:space="preserve">
      1) участковый врач или врач общей практики производит прием документов, проверку наличия в портале "Регистр прикрепленного населения", "Электронный регистр диспансерных больных", заполняет бланк справки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и заверяет подписью, личной врачебной печатью, регистрирует в журнале и направляет к руководству услугодателя - время исполнения 15 (пятнадцать)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личной врачебной печати участкового врача или врача общей практики, затем предоставляет справку, заверенную подписью руководства услугодателя и печатью услугодателя - время исполнения 15 (пятнадцать) минут.</w:t>
      </w:r>
    </w:p>
    <w:p>
      <w:pPr>
        <w:spacing w:after="0"/>
        <w:ind w:left="0"/>
        <w:jc w:val="both"/>
      </w:pPr>
      <w:r>
        <w:rPr>
          <w:rFonts w:ascii="Times New Roman"/>
          <w:b w:val="false"/>
          <w:i w:val="false"/>
          <w:color w:val="000000"/>
          <w:sz w:val="28"/>
        </w:rPr>
        <w:t>
      При выдачи справки по форме № 079/у:</w:t>
      </w:r>
    </w:p>
    <w:p>
      <w:pPr>
        <w:spacing w:after="0"/>
        <w:ind w:left="0"/>
        <w:jc w:val="both"/>
      </w:pPr>
      <w:r>
        <w:rPr>
          <w:rFonts w:ascii="Times New Roman"/>
          <w:b w:val="false"/>
          <w:i w:val="false"/>
          <w:color w:val="000000"/>
          <w:sz w:val="28"/>
        </w:rPr>
        <w:t xml:space="preserve">
      1) участковый врач или врач общей практики производит прием документов, проверку наличия в портале "Регистр прикрепленного населения", производит осмотр, выставляет группу здоровья, делает выписку из формы № 063/у, заполняет бланк справки согласно форме № 079/у,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и заверяет подписью, личной врачебной печатью, регистрирует в журнале и направляет к руководству услугодателя - время исполнения 15 (пятнадцать) минут;</w:t>
      </w:r>
    </w:p>
    <w:p>
      <w:pPr>
        <w:spacing w:after="0"/>
        <w:ind w:left="0"/>
        <w:jc w:val="both"/>
      </w:pPr>
      <w:r>
        <w:rPr>
          <w:rFonts w:ascii="Times New Roman"/>
          <w:b w:val="false"/>
          <w:i w:val="false"/>
          <w:color w:val="000000"/>
          <w:sz w:val="28"/>
        </w:rPr>
        <w:t>
      2) руководство услугодателя проводит идентификацию подлинности подписи, личной врачебной печати участкового врача или врача общей практики, затем предоставляет справку, заверенную подписью руководства услугодателя и печатью услугодателя - время исполнения 15 (пятнадцать)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http://almaty.gov.kz и на интернет–ресурсе Управления здравоохранения города Алматы http://almatyzdrav.kz. Единый контакт-центр по вопросам оказания государственных услуг: 8-800-080-7777, 1414.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справки с медицинской</w:t>
            </w:r>
            <w:r>
              <w:br/>
            </w:r>
            <w:r>
              <w:rPr>
                <w:rFonts w:ascii="Times New Roman"/>
                <w:b w:val="false"/>
                <w:i w:val="false"/>
                <w:color w:val="000000"/>
                <w:sz w:val="20"/>
              </w:rPr>
              <w:t>организации, оказывающей первичную</w:t>
            </w:r>
            <w:r>
              <w:br/>
            </w:r>
            <w:r>
              <w:rPr>
                <w:rFonts w:ascii="Times New Roman"/>
                <w:b w:val="false"/>
                <w:i w:val="false"/>
                <w:color w:val="000000"/>
                <w:sz w:val="20"/>
              </w:rPr>
              <w:t>медико-санитарную помощь"</w:t>
            </w:r>
          </w:p>
        </w:tc>
      </w:tr>
    </w:tbl>
    <w:bookmarkStart w:name="z160" w:id="69"/>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w:t>
      </w:r>
      <w:r>
        <w:br/>
      </w:r>
      <w:r>
        <w:rPr>
          <w:rFonts w:ascii="Times New Roman"/>
          <w:b/>
          <w:i w:val="false"/>
          <w:color w:val="000000"/>
        </w:rPr>
        <w:t>с медицинской организации, оказывающей первичную медико-санитарную помощь" А. При выдаче справки по форме № 035-2у</w:t>
      </w:r>
    </w:p>
    <w:bookmarkEnd w:id="69"/>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70"/>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справки</w:t>
      </w:r>
      <w:r>
        <w:br/>
      </w:r>
      <w:r>
        <w:rPr>
          <w:rFonts w:ascii="Times New Roman"/>
          <w:b/>
          <w:i w:val="false"/>
          <w:color w:val="000000"/>
        </w:rPr>
        <w:t>с медицинской организации, оказывающей первичную медико-санитарную помощь" Б. При выдаче справки по форме № 079/е</w:t>
      </w:r>
    </w:p>
    <w:bookmarkEnd w:id="70"/>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Условные знаки: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794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18" w:id="7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"Регистрация согласия или отзыва согласия на прижизненное</w:t>
      </w:r>
      <w:r>
        <w:br/>
      </w:r>
      <w:r>
        <w:rPr>
          <w:rFonts w:ascii="Times New Roman"/>
          <w:b/>
          <w:i w:val="false"/>
          <w:color w:val="000000"/>
        </w:rPr>
        <w:t>добровольное пожертвование тканей (части ткани) и (или) органов</w:t>
      </w:r>
      <w:r>
        <w:br/>
      </w:r>
      <w:r>
        <w:rPr>
          <w:rFonts w:ascii="Times New Roman"/>
          <w:b/>
          <w:i w:val="false"/>
          <w:color w:val="000000"/>
        </w:rPr>
        <w:t>(части органов) после смерти в целях трансплантации"</w:t>
      </w:r>
    </w:p>
    <w:bookmarkEnd w:id="71"/>
    <w:p>
      <w:pPr>
        <w:spacing w:after="0"/>
        <w:ind w:left="0"/>
        <w:jc w:val="both"/>
      </w:pPr>
      <w:r>
        <w:rPr>
          <w:rFonts w:ascii="Times New Roman"/>
          <w:b w:val="false"/>
          <w:i w:val="false"/>
          <w:color w:val="ff0000"/>
          <w:sz w:val="28"/>
        </w:rPr>
        <w:t xml:space="preserve">
      Сноска. Постановление дополнено регламентом,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bookmarkStart w:name="z19" w:id="72"/>
    <w:p>
      <w:pPr>
        <w:spacing w:after="0"/>
        <w:ind w:left="0"/>
        <w:jc w:val="left"/>
      </w:pPr>
      <w:r>
        <w:rPr>
          <w:rFonts w:ascii="Times New Roman"/>
          <w:b/>
          <w:i w:val="false"/>
          <w:color w:val="000000"/>
        </w:rPr>
        <w:t xml:space="preserve"> 1. Общие положения</w:t>
      </w:r>
    </w:p>
    <w:bookmarkEnd w:id="72"/>
    <w:p>
      <w:pPr>
        <w:spacing w:after="0"/>
        <w:ind w:left="0"/>
        <w:jc w:val="both"/>
      </w:pPr>
      <w:r>
        <w:rPr>
          <w:rFonts w:ascii="Times New Roman"/>
          <w:b w:val="false"/>
          <w:i w:val="false"/>
          <w:color w:val="000000"/>
          <w:sz w:val="28"/>
        </w:rPr>
        <w:t xml:space="preserve">
      1. Государственная услуга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 (далее – государственная услуга) оказывается медицинскими организациями города Алматы, оказывающими первичную медико-санитарную помощь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 утвержденным приказом Министра здравоохранения и социального развития Республики Казахстан от 27 апреля 2015 года № 272 "Об утверждении стандартов государственных услуг в области здравоохранения" (зарегистрирован в Реестре государственной регистрации нормативных правовых актов № 11304) (далее - Стандарт).</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 услугодателя.</w:t>
      </w:r>
    </w:p>
    <w:p>
      <w:pPr>
        <w:spacing w:after="0"/>
        <w:ind w:left="0"/>
        <w:jc w:val="both"/>
      </w:pPr>
      <w:r>
        <w:rPr>
          <w:rFonts w:ascii="Times New Roman"/>
          <w:b w:val="false"/>
          <w:i w:val="false"/>
          <w:color w:val="000000"/>
          <w:sz w:val="28"/>
        </w:rPr>
        <w:t xml:space="preserve">
      2. Форма оказания государственной услуги: бумажная. </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1) справка о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либо справка об отказе в регистрации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w:t>
      </w:r>
    </w:p>
    <w:p>
      <w:pPr>
        <w:spacing w:after="0"/>
        <w:ind w:left="0"/>
        <w:jc w:val="both"/>
      </w:pPr>
      <w:r>
        <w:rPr>
          <w:rFonts w:ascii="Times New Roman"/>
          <w:b w:val="false"/>
          <w:i w:val="false"/>
          <w:color w:val="000000"/>
          <w:sz w:val="28"/>
        </w:rPr>
        <w:t xml:space="preserve">
      2) справка о регистрации отзыва согласия на прижизненное добровольное пожертвование тканей (части ткани) и (или) органов (части органов)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bookmarkStart w:name="z20" w:id="73"/>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7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документы услугополучателя,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xml:space="preserve">
      1) врач проводит идентификацию услугополучателя по данным удостоверения личности, проверяет наличие прикрепления к данному услугодателю. Услугополучатель заполняет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стандарту - время исполнения 15 (пятнадцать) минут;</w:t>
      </w:r>
    </w:p>
    <w:p>
      <w:pPr>
        <w:spacing w:after="0"/>
        <w:ind w:left="0"/>
        <w:jc w:val="both"/>
      </w:pPr>
      <w:r>
        <w:rPr>
          <w:rFonts w:ascii="Times New Roman"/>
          <w:b w:val="false"/>
          <w:i w:val="false"/>
          <w:color w:val="000000"/>
          <w:sz w:val="28"/>
        </w:rPr>
        <w:t>
      2) врач проводит запись в журнале регистрации согласия и отказов в регистрации на прижизненное добровольное пожертвование тканей (части ткани) и (или) органов (части органов) после смерти в целях трансплантации - время исполнения 15 (пятнадцать) минут;</w:t>
      </w:r>
    </w:p>
    <w:p>
      <w:pPr>
        <w:spacing w:after="0"/>
        <w:ind w:left="0"/>
        <w:jc w:val="both"/>
      </w:pPr>
      <w:r>
        <w:rPr>
          <w:rFonts w:ascii="Times New Roman"/>
          <w:b w:val="false"/>
          <w:i w:val="false"/>
          <w:color w:val="000000"/>
          <w:sz w:val="28"/>
        </w:rPr>
        <w:t xml:space="preserve">
      3) врач проводит медицинский осмотр услугополучателя и готовит справку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стандарту - время исполнения 2 (два) рабочих дня.</w:t>
      </w:r>
    </w:p>
    <w:p>
      <w:pPr>
        <w:spacing w:after="0"/>
        <w:ind w:left="0"/>
        <w:jc w:val="both"/>
      </w:pPr>
      <w:r>
        <w:rPr>
          <w:rFonts w:ascii="Times New Roman"/>
          <w:b w:val="false"/>
          <w:i w:val="false"/>
          <w:color w:val="000000"/>
          <w:sz w:val="28"/>
        </w:rPr>
        <w:t>
      При наличии противопоказаний (туберкулез, ВИЧ/СПИД, гепатиты В и С, психические и поведенческие расстройства, алкогольная и (или) наркотическая зависимость, инфекции, передающиеся половым путем) для проведения трансплантации выдается справка по форме согласно приложению 2 к стандарту;</w:t>
      </w:r>
    </w:p>
    <w:p>
      <w:pPr>
        <w:spacing w:after="0"/>
        <w:ind w:left="0"/>
        <w:jc w:val="both"/>
      </w:pPr>
      <w:r>
        <w:rPr>
          <w:rFonts w:ascii="Times New Roman"/>
          <w:b w:val="false"/>
          <w:i w:val="false"/>
          <w:color w:val="000000"/>
          <w:sz w:val="28"/>
        </w:rPr>
        <w:t>
      4) руководство услугодателя подписывает справку и ставит печать услугодателя – время исполнения 3 (три) часа;</w:t>
      </w:r>
    </w:p>
    <w:p>
      <w:pPr>
        <w:spacing w:after="0"/>
        <w:ind w:left="0"/>
        <w:jc w:val="both"/>
      </w:pPr>
      <w:r>
        <w:rPr>
          <w:rFonts w:ascii="Times New Roman"/>
          <w:b w:val="false"/>
          <w:i w:val="false"/>
          <w:color w:val="000000"/>
          <w:sz w:val="28"/>
        </w:rPr>
        <w:t>
      5) врач выдает результат государственной услуги услугополучателю – время исполнения 5 (пять)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прием документов услугополучателя;</w:t>
      </w:r>
    </w:p>
    <w:p>
      <w:pPr>
        <w:spacing w:after="0"/>
        <w:ind w:left="0"/>
        <w:jc w:val="both"/>
      </w:pPr>
      <w:r>
        <w:rPr>
          <w:rFonts w:ascii="Times New Roman"/>
          <w:b w:val="false"/>
          <w:i w:val="false"/>
          <w:color w:val="000000"/>
          <w:sz w:val="28"/>
        </w:rPr>
        <w:t>
      2) регистрация данных услугополучателя врачом в журнале согласия и отказов в регистрации на прижизненное добровольное пожертвование тканей (части ткани) и (или) органов (части органов) после смерти в целях трансплантации;</w:t>
      </w:r>
    </w:p>
    <w:p>
      <w:pPr>
        <w:spacing w:after="0"/>
        <w:ind w:left="0"/>
        <w:jc w:val="both"/>
      </w:pPr>
      <w:r>
        <w:rPr>
          <w:rFonts w:ascii="Times New Roman"/>
          <w:b w:val="false"/>
          <w:i w:val="false"/>
          <w:color w:val="000000"/>
          <w:sz w:val="28"/>
        </w:rPr>
        <w:t>
      3) подпись справки руководством услугодателя и проставление печати услугодателя;</w:t>
      </w:r>
    </w:p>
    <w:p>
      <w:pPr>
        <w:spacing w:after="0"/>
        <w:ind w:left="0"/>
        <w:jc w:val="both"/>
      </w:pPr>
      <w:r>
        <w:rPr>
          <w:rFonts w:ascii="Times New Roman"/>
          <w:b w:val="false"/>
          <w:i w:val="false"/>
          <w:color w:val="000000"/>
          <w:sz w:val="28"/>
        </w:rPr>
        <w:t>
      4) выдача справки врачом услугополучателю.</w:t>
      </w:r>
    </w:p>
    <w:bookmarkStart w:name="z21" w:id="7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4"/>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врач;</w:t>
      </w:r>
    </w:p>
    <w:p>
      <w:pPr>
        <w:spacing w:after="0"/>
        <w:ind w:left="0"/>
        <w:jc w:val="both"/>
      </w:pPr>
      <w:r>
        <w:rPr>
          <w:rFonts w:ascii="Times New Roman"/>
          <w:b w:val="false"/>
          <w:i w:val="false"/>
          <w:color w:val="000000"/>
          <w:sz w:val="28"/>
        </w:rPr>
        <w:t>
      2) руководство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(действий):</w:t>
      </w:r>
    </w:p>
    <w:p>
      <w:pPr>
        <w:spacing w:after="0"/>
        <w:ind w:left="0"/>
        <w:jc w:val="both"/>
      </w:pPr>
      <w:r>
        <w:rPr>
          <w:rFonts w:ascii="Times New Roman"/>
          <w:b w:val="false"/>
          <w:i w:val="false"/>
          <w:color w:val="000000"/>
          <w:sz w:val="28"/>
        </w:rPr>
        <w:t xml:space="preserve">
      1) врач проводит идентификацию услугополучателя по данным удостоверения личности, проверяет наличие прикрепления к данному услугодателю. Услугополучатель заполняет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к стандарту - время исполнения 15 (пятнадцать) минут;</w:t>
      </w:r>
    </w:p>
    <w:p>
      <w:pPr>
        <w:spacing w:after="0"/>
        <w:ind w:left="0"/>
        <w:jc w:val="both"/>
      </w:pPr>
      <w:r>
        <w:rPr>
          <w:rFonts w:ascii="Times New Roman"/>
          <w:b w:val="false"/>
          <w:i w:val="false"/>
          <w:color w:val="000000"/>
          <w:sz w:val="28"/>
        </w:rPr>
        <w:t>
      2) врач проводит запись в журнале регистрации согласия и отказов о регистрации на прижизненное добровольное пожертвование тканей (части ткани) и (или) органов (части органов) после смерти в целях трансплантации - время исполнения 15 (пятнадцать) минут;</w:t>
      </w:r>
    </w:p>
    <w:p>
      <w:pPr>
        <w:spacing w:after="0"/>
        <w:ind w:left="0"/>
        <w:jc w:val="both"/>
      </w:pPr>
      <w:r>
        <w:rPr>
          <w:rFonts w:ascii="Times New Roman"/>
          <w:b w:val="false"/>
          <w:i w:val="false"/>
          <w:color w:val="000000"/>
          <w:sz w:val="28"/>
        </w:rPr>
        <w:t xml:space="preserve">
      3) врач проводит медицинский осмотр услугополучателя и готовит справку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стандарту - время исполнения 2 (два) рабочих дня.</w:t>
      </w:r>
    </w:p>
    <w:p>
      <w:pPr>
        <w:spacing w:after="0"/>
        <w:ind w:left="0"/>
        <w:jc w:val="both"/>
      </w:pPr>
      <w:r>
        <w:rPr>
          <w:rFonts w:ascii="Times New Roman"/>
          <w:b w:val="false"/>
          <w:i w:val="false"/>
          <w:color w:val="000000"/>
          <w:sz w:val="28"/>
        </w:rPr>
        <w:t xml:space="preserve">
      При наличии противопоказаний (туберкулез, ВИЧ/СПИД, гепатиты В и С, психические и поведенческие расстройства, алкогольная и (или) наркотическая зависимость, инфекции передающиеся половым путем) для проведения трансплантации выдается справка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4) руководство услугодателя подписывает справку и ставит печать услугодателя – время исполнения 3 (три) часа;</w:t>
      </w:r>
    </w:p>
    <w:p>
      <w:pPr>
        <w:spacing w:after="0"/>
        <w:ind w:left="0"/>
        <w:jc w:val="both"/>
      </w:pPr>
      <w:r>
        <w:rPr>
          <w:rFonts w:ascii="Times New Roman"/>
          <w:b w:val="false"/>
          <w:i w:val="false"/>
          <w:color w:val="000000"/>
          <w:sz w:val="28"/>
        </w:rPr>
        <w:t>
      5) врач выдает результат государственной услуги услугополучателю – время исполнения 5 (пять) минут.</w:t>
      </w:r>
    </w:p>
    <w:p>
      <w:pPr>
        <w:spacing w:after="0"/>
        <w:ind w:left="0"/>
        <w:jc w:val="both"/>
      </w:pP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официальном сайте акимата города Алматы http:// www.almaty.gov.kz и на интернет – ресурсе коммунального государственного учреждения Управление здравоохранения города Алматы - http://www.almatyzdrav.kz/.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согласия</w:t>
            </w:r>
            <w:r>
              <w:br/>
            </w:r>
            <w:r>
              <w:rPr>
                <w:rFonts w:ascii="Times New Roman"/>
                <w:b w:val="false"/>
                <w:i w:val="false"/>
                <w:color w:val="000000"/>
                <w:sz w:val="20"/>
              </w:rPr>
              <w:t>или отзыва согласия на</w:t>
            </w:r>
            <w:r>
              <w:br/>
            </w:r>
            <w:r>
              <w:rPr>
                <w:rFonts w:ascii="Times New Roman"/>
                <w:b w:val="false"/>
                <w:i w:val="false"/>
                <w:color w:val="000000"/>
                <w:sz w:val="20"/>
              </w:rPr>
              <w:t>прижизненное добровольное</w:t>
            </w:r>
            <w:r>
              <w:br/>
            </w:r>
            <w:r>
              <w:rPr>
                <w:rFonts w:ascii="Times New Roman"/>
                <w:b w:val="false"/>
                <w:i w:val="false"/>
                <w:color w:val="000000"/>
                <w:sz w:val="20"/>
              </w:rPr>
              <w:t>пожертвование тканей (части</w:t>
            </w:r>
            <w:r>
              <w:br/>
            </w:r>
            <w:r>
              <w:rPr>
                <w:rFonts w:ascii="Times New Roman"/>
                <w:b w:val="false"/>
                <w:i w:val="false"/>
                <w:color w:val="000000"/>
                <w:sz w:val="20"/>
              </w:rPr>
              <w:t>ткани) и (или) органов (части</w:t>
            </w:r>
            <w:r>
              <w:br/>
            </w:r>
            <w:r>
              <w:rPr>
                <w:rFonts w:ascii="Times New Roman"/>
                <w:b w:val="false"/>
                <w:i w:val="false"/>
                <w:color w:val="000000"/>
                <w:sz w:val="20"/>
              </w:rPr>
              <w:t>органов) после смерти в целях</w:t>
            </w:r>
            <w:r>
              <w:br/>
            </w:r>
            <w:r>
              <w:rPr>
                <w:rFonts w:ascii="Times New Roman"/>
                <w:b w:val="false"/>
                <w:i w:val="false"/>
                <w:color w:val="000000"/>
                <w:sz w:val="20"/>
              </w:rPr>
              <w:t>трансплантации"</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"Регистрация согласия или отзыва согласия на прижизненное</w:t>
      </w:r>
      <w:r>
        <w:br/>
      </w:r>
      <w:r>
        <w:rPr>
          <w:rFonts w:ascii="Times New Roman"/>
          <w:b/>
          <w:i w:val="false"/>
          <w:color w:val="000000"/>
        </w:rPr>
        <w:t>добровольное пожертвование тканей (части ткани) и (или) органов</w:t>
      </w:r>
      <w:r>
        <w:br/>
      </w:r>
      <w:r>
        <w:rPr>
          <w:rFonts w:ascii="Times New Roman"/>
          <w:b/>
          <w:i w:val="false"/>
          <w:color w:val="000000"/>
        </w:rPr>
        <w:t>(части органов) после смерти в целях трансплантации"</w:t>
      </w:r>
    </w:p>
    <w:p>
      <w:pPr>
        <w:spacing w:after="0"/>
        <w:ind w:left="0"/>
        <w:jc w:val="left"/>
      </w:pPr>
      <w:r>
        <w:br/>
      </w:r>
    </w:p>
    <w:p>
      <w:pPr>
        <w:spacing w:after="0"/>
        <w:ind w:left="0"/>
        <w:jc w:val="both"/>
      </w:pPr>
      <w:r>
        <w:drawing>
          <wp:inline distT="0" distB="0" distL="0" distR="0">
            <wp:extent cx="7302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02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18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18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18 ноября 2015 года</w:t>
            </w:r>
            <w:r>
              <w:br/>
            </w:r>
            <w:r>
              <w:rPr>
                <w:rFonts w:ascii="Times New Roman"/>
                <w:b w:val="false"/>
                <w:i w:val="false"/>
                <w:color w:val="000000"/>
                <w:sz w:val="20"/>
              </w:rPr>
              <w:t>№ 4/637</w:t>
            </w:r>
          </w:p>
        </w:tc>
      </w:tr>
    </w:tbl>
    <w:bookmarkStart w:name="z24" w:id="75"/>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"Определение соответствия (несоответствия) потенциального</w:t>
      </w:r>
      <w:r>
        <w:br/>
      </w:r>
      <w:r>
        <w:rPr>
          <w:rFonts w:ascii="Times New Roman"/>
          <w:b/>
          <w:i w:val="false"/>
          <w:color w:val="000000"/>
        </w:rPr>
        <w:t>поставщика услуг гарантированного объема бесплатной</w:t>
      </w:r>
      <w:r>
        <w:br/>
      </w:r>
      <w:r>
        <w:rPr>
          <w:rFonts w:ascii="Times New Roman"/>
          <w:b/>
          <w:i w:val="false"/>
          <w:color w:val="000000"/>
        </w:rPr>
        <w:t>медицинской помощи предъявляемым требованиям"</w:t>
      </w:r>
    </w:p>
    <w:bookmarkEnd w:id="75"/>
    <w:p>
      <w:pPr>
        <w:spacing w:after="0"/>
        <w:ind w:left="0"/>
        <w:jc w:val="both"/>
      </w:pPr>
      <w:r>
        <w:rPr>
          <w:rFonts w:ascii="Times New Roman"/>
          <w:b w:val="false"/>
          <w:i w:val="false"/>
          <w:color w:val="ff0000"/>
          <w:sz w:val="28"/>
        </w:rPr>
        <w:t xml:space="preserve">
      Сноска. Постановление дополнено регламентом,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15.08.2016 № 3/388 (вводится в действие по истечении десяти календарных дней после дня его первого официального опубликования).</w:t>
      </w:r>
    </w:p>
    <w:bookmarkStart w:name="z173" w:id="76"/>
    <w:p>
      <w:pPr>
        <w:spacing w:after="0"/>
        <w:ind w:left="0"/>
        <w:jc w:val="left"/>
      </w:pPr>
      <w:r>
        <w:rPr>
          <w:rFonts w:ascii="Times New Roman"/>
          <w:b/>
          <w:i w:val="false"/>
          <w:color w:val="000000"/>
        </w:rPr>
        <w:t xml:space="preserve"> 1. Общие положения</w:t>
      </w:r>
    </w:p>
    <w:bookmarkEnd w:id="76"/>
    <w:p>
      <w:pPr>
        <w:spacing w:after="0"/>
        <w:ind w:left="0"/>
        <w:jc w:val="both"/>
      </w:pPr>
      <w:r>
        <w:rPr>
          <w:rFonts w:ascii="Times New Roman"/>
          <w:b w:val="false"/>
          <w:i w:val="false"/>
          <w:color w:val="000000"/>
          <w:sz w:val="28"/>
        </w:rPr>
        <w:t xml:space="preserve">
      1. Государственная услуга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(далее - государственная услуга) оказывается Управлением здравоохранения города Алматы (далее – услугодатель),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"Определение соответствия (несоответствия) потенциального поставщика услуг гарантированного объема бесплатной медицинской помощи предъявляемым требованиям", утвержденным приказом Министра здравоохранения и социального развития Республики Казахстан от 28 апреля 2015 года № 294, зарегистрированным в Реестре государственной регистрации нормативных правовых актов за № 11356 (далее – Стандарт).</w:t>
      </w:r>
    </w:p>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услугодателя;</w:t>
      </w:r>
    </w:p>
    <w:p>
      <w:pPr>
        <w:spacing w:after="0"/>
        <w:ind w:left="0"/>
        <w:jc w:val="both"/>
      </w:pPr>
      <w:r>
        <w:rPr>
          <w:rFonts w:ascii="Times New Roman"/>
          <w:b w:val="false"/>
          <w:i w:val="false"/>
          <w:color w:val="000000"/>
          <w:sz w:val="28"/>
        </w:rPr>
        <w:t>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Форма оказания государственной услуги: бумажная.</w:t>
      </w:r>
    </w:p>
    <w:p>
      <w:pPr>
        <w:spacing w:after="0"/>
        <w:ind w:left="0"/>
        <w:jc w:val="both"/>
      </w:pPr>
      <w:r>
        <w:rPr>
          <w:rFonts w:ascii="Times New Roman"/>
          <w:b w:val="false"/>
          <w:i w:val="false"/>
          <w:color w:val="000000"/>
          <w:sz w:val="28"/>
        </w:rPr>
        <w:t>
      3. Результат оказания государственной услуги:</w:t>
      </w:r>
    </w:p>
    <w:p>
      <w:pPr>
        <w:spacing w:after="0"/>
        <w:ind w:left="0"/>
        <w:jc w:val="both"/>
      </w:pPr>
      <w:r>
        <w:rPr>
          <w:rFonts w:ascii="Times New Roman"/>
          <w:b w:val="false"/>
          <w:i w:val="false"/>
          <w:color w:val="000000"/>
          <w:sz w:val="28"/>
        </w:rPr>
        <w:t xml:space="preserve">
      выписка из протокола о соответствии (несоответствии) требованиям, предъявляемым потенциальному поставщику, для участия в кампании свободного прикрепления граждан Республики Казахстан и оралманов к субъектам здравоохранения, оказывающим первичную медико-санитарную помощь (далее – ПМСП)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xml:space="preserve">
      выписка из протокола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(далее – ГОБМП)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26" w:id="77"/>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w:t>
      </w:r>
      <w:r>
        <w:br/>
      </w:r>
      <w:r>
        <w:rPr>
          <w:rFonts w:ascii="Times New Roman"/>
          <w:b/>
          <w:i w:val="false"/>
          <w:color w:val="000000"/>
        </w:rPr>
        <w:t>государственной услуги</w:t>
      </w:r>
    </w:p>
    <w:bookmarkEnd w:id="7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представление услугополучателем заявления или электронного запроса, а также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w:t>
      </w:r>
    </w:p>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p>
      <w:pPr>
        <w:spacing w:after="0"/>
        <w:ind w:left="0"/>
        <w:jc w:val="both"/>
      </w:pPr>
      <w:r>
        <w:rPr>
          <w:rFonts w:ascii="Times New Roman"/>
          <w:b w:val="false"/>
          <w:i w:val="false"/>
          <w:color w:val="000000"/>
          <w:sz w:val="28"/>
        </w:rPr>
        <w:t>
      1) при непосредственном обращении к услугодателю секретарь комиссии по выбору поставщиков услуг ГОБМП (далее – комиссия) осуществляет прием и регистрацию заявки на участие в процедуре выбора поставщиков услуг ГОБМП (далее – заявка) услугополучателя в журнале регистрации заявок и делает отметку в получении на копии заявки – время исполнения 20 (двадцать) минут.</w:t>
      </w:r>
    </w:p>
    <w:p>
      <w:pPr>
        <w:spacing w:after="0"/>
        <w:ind w:left="0"/>
        <w:jc w:val="both"/>
      </w:pPr>
      <w:r>
        <w:rPr>
          <w:rFonts w:ascii="Times New Roman"/>
          <w:b w:val="false"/>
          <w:i w:val="false"/>
          <w:color w:val="000000"/>
          <w:sz w:val="28"/>
        </w:rPr>
        <w:t>
      При обращении в Государственную корпорацию, работник Государственной корпорации осуществляет прием и регистрацию заявки услугополучателя. Подтверждением принятия является расписка, копия которой вручается услугополучателю с отметкой о дате приема документов указанным филиалом Государственной корпорации и датой планируемой выдачи результата оказания государственной услуги – время исполнения 20 (двадцать) минут.</w:t>
      </w:r>
    </w:p>
    <w:p>
      <w:pPr>
        <w:spacing w:after="0"/>
        <w:ind w:left="0"/>
        <w:jc w:val="both"/>
      </w:pPr>
      <w:r>
        <w:rPr>
          <w:rFonts w:ascii="Times New Roman"/>
          <w:b w:val="false"/>
          <w:i w:val="false"/>
          <w:color w:val="000000"/>
          <w:sz w:val="28"/>
        </w:rPr>
        <w:t>
      Работник Государственной корпорации направляет секретарю комиссии заявку и приложенные к ней документы – срок исполнения 1 (один) день.</w:t>
      </w:r>
    </w:p>
    <w:p>
      <w:pPr>
        <w:spacing w:after="0"/>
        <w:ind w:left="0"/>
        <w:jc w:val="both"/>
      </w:pPr>
      <w:r>
        <w:rPr>
          <w:rFonts w:ascii="Times New Roman"/>
          <w:b w:val="false"/>
          <w:i w:val="false"/>
          <w:color w:val="000000"/>
          <w:sz w:val="28"/>
        </w:rPr>
        <w:t>
      Секретарь комиссии осуществляет регистрацию заявки услугополучателя в журнале регистрации заявок – время исполнения 20 (двадцать) минут;</w:t>
      </w:r>
    </w:p>
    <w:p>
      <w:pPr>
        <w:spacing w:after="0"/>
        <w:ind w:left="0"/>
        <w:jc w:val="both"/>
      </w:pPr>
      <w:r>
        <w:rPr>
          <w:rFonts w:ascii="Times New Roman"/>
          <w:b w:val="false"/>
          <w:i w:val="false"/>
          <w:color w:val="000000"/>
          <w:sz w:val="28"/>
        </w:rPr>
        <w:t>
      2) секретарь комиссии представляет заявку и приложенные к ней документы комиссии с заявкой услугополучателя – время исполнения 10 (десять) минут;</w:t>
      </w:r>
    </w:p>
    <w:p>
      <w:pPr>
        <w:spacing w:after="0"/>
        <w:ind w:left="0"/>
        <w:jc w:val="both"/>
      </w:pPr>
      <w:r>
        <w:rPr>
          <w:rFonts w:ascii="Times New Roman"/>
          <w:b w:val="false"/>
          <w:i w:val="false"/>
          <w:color w:val="000000"/>
          <w:sz w:val="28"/>
        </w:rPr>
        <w:t>
      3) комиссия рассматривает заявку услугополучателя:</w:t>
      </w:r>
    </w:p>
    <w:p>
      <w:pPr>
        <w:spacing w:after="0"/>
        <w:ind w:left="0"/>
        <w:jc w:val="both"/>
      </w:pPr>
      <w:r>
        <w:rPr>
          <w:rFonts w:ascii="Times New Roman"/>
          <w:b w:val="false"/>
          <w:i w:val="false"/>
          <w:color w:val="000000"/>
          <w:sz w:val="28"/>
        </w:rPr>
        <w:t>
      на предмет полноты и надлежащего оформления;</w:t>
      </w:r>
    </w:p>
    <w:p>
      <w:pPr>
        <w:spacing w:after="0"/>
        <w:ind w:left="0"/>
        <w:jc w:val="both"/>
      </w:pPr>
      <w:r>
        <w:rPr>
          <w:rFonts w:ascii="Times New Roman"/>
          <w:b w:val="false"/>
          <w:i w:val="false"/>
          <w:color w:val="000000"/>
          <w:sz w:val="28"/>
        </w:rPr>
        <w:t>
      на соответствие заявленной медицинской помощи сведениям, указанным в документах – срок исполнения 3 (три) рабочих дня.</w:t>
      </w:r>
    </w:p>
    <w:p>
      <w:pPr>
        <w:spacing w:after="0"/>
        <w:ind w:left="0"/>
        <w:jc w:val="both"/>
      </w:pPr>
      <w:r>
        <w:rPr>
          <w:rFonts w:ascii="Times New Roman"/>
          <w:b w:val="false"/>
          <w:i w:val="false"/>
          <w:color w:val="000000"/>
          <w:sz w:val="28"/>
        </w:rPr>
        <w:t>
      В случае необходимости установления достоверности представленных услугополучателем документов к заявке на участие – в течение 30 (тридцати) календарных дней;</w:t>
      </w:r>
    </w:p>
    <w:p>
      <w:pPr>
        <w:spacing w:after="0"/>
        <w:ind w:left="0"/>
        <w:jc w:val="both"/>
      </w:pPr>
      <w:r>
        <w:rPr>
          <w:rFonts w:ascii="Times New Roman"/>
          <w:b w:val="false"/>
          <w:i w:val="false"/>
          <w:color w:val="000000"/>
          <w:sz w:val="28"/>
        </w:rPr>
        <w:t>
      4) комиссия по результатам рассмотрения заявки принимает решение о соответствии либо несоответствии потенциального поставщика услуг ГОБМП предъявляемым требованиям – время исполнения 1 (один) час;</w:t>
      </w:r>
    </w:p>
    <w:p>
      <w:pPr>
        <w:spacing w:after="0"/>
        <w:ind w:left="0"/>
        <w:jc w:val="both"/>
      </w:pPr>
      <w:r>
        <w:rPr>
          <w:rFonts w:ascii="Times New Roman"/>
          <w:b w:val="false"/>
          <w:i w:val="false"/>
          <w:color w:val="000000"/>
          <w:sz w:val="28"/>
        </w:rPr>
        <w:t xml:space="preserve">
      5) секретарь комиссии на основании решения комиссии оформляет протокол о соответствии (несоответствии) требованиям, предъявляемым потенциальному поставщику для участия в оказании ГОБМП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(далее – протокол) – время исполнения 1 (один) час;</w:t>
      </w:r>
    </w:p>
    <w:p>
      <w:pPr>
        <w:spacing w:after="0"/>
        <w:ind w:left="0"/>
        <w:jc w:val="both"/>
      </w:pPr>
      <w:r>
        <w:rPr>
          <w:rFonts w:ascii="Times New Roman"/>
          <w:b w:val="false"/>
          <w:i w:val="false"/>
          <w:color w:val="000000"/>
          <w:sz w:val="28"/>
        </w:rPr>
        <w:t>
      6) комиссия подписывает протокол – время исполнения 20 (двадцать) минут;</w:t>
      </w:r>
    </w:p>
    <w:p>
      <w:pPr>
        <w:spacing w:after="0"/>
        <w:ind w:left="0"/>
        <w:jc w:val="both"/>
      </w:pPr>
      <w:r>
        <w:rPr>
          <w:rFonts w:ascii="Times New Roman"/>
          <w:b w:val="false"/>
          <w:i w:val="false"/>
          <w:color w:val="000000"/>
          <w:sz w:val="28"/>
        </w:rPr>
        <w:t>
      7) секретарь комиссии оформляет выписку из протокола – время исполнения 20 (двадцать) минут;</w:t>
      </w:r>
    </w:p>
    <w:p>
      <w:pPr>
        <w:spacing w:after="0"/>
        <w:ind w:left="0"/>
        <w:jc w:val="both"/>
      </w:pPr>
      <w:r>
        <w:rPr>
          <w:rFonts w:ascii="Times New Roman"/>
          <w:b w:val="false"/>
          <w:i w:val="false"/>
          <w:color w:val="000000"/>
          <w:sz w:val="28"/>
        </w:rPr>
        <w:t>
      8) руководитель услугодателя подписывает выписку из протокола – время исполнения 20 (двадцать) минут;</w:t>
      </w:r>
    </w:p>
    <w:p>
      <w:pPr>
        <w:spacing w:after="0"/>
        <w:ind w:left="0"/>
        <w:jc w:val="both"/>
      </w:pPr>
      <w:r>
        <w:rPr>
          <w:rFonts w:ascii="Times New Roman"/>
          <w:b w:val="false"/>
          <w:i w:val="false"/>
          <w:color w:val="000000"/>
          <w:sz w:val="28"/>
        </w:rPr>
        <w:t>
      9) в случае непосредственного приема заявки секретарь комиссии выдает услугополучателю выписку из протокола – время исполнения 10 (десять) минут;</w:t>
      </w:r>
    </w:p>
    <w:p>
      <w:pPr>
        <w:spacing w:after="0"/>
        <w:ind w:left="0"/>
        <w:jc w:val="both"/>
      </w:pPr>
      <w:r>
        <w:rPr>
          <w:rFonts w:ascii="Times New Roman"/>
          <w:b w:val="false"/>
          <w:i w:val="false"/>
          <w:color w:val="000000"/>
          <w:sz w:val="28"/>
        </w:rPr>
        <w:t>
      в случае приема заявки через Государственную корпорацию, секретарь комиссии направляет выписку из протокола в Государственную корпорацию – срок исполнения 1 (один) день;</w:t>
      </w:r>
    </w:p>
    <w:p>
      <w:pPr>
        <w:spacing w:after="0"/>
        <w:ind w:left="0"/>
        <w:jc w:val="both"/>
      </w:pPr>
      <w:r>
        <w:rPr>
          <w:rFonts w:ascii="Times New Roman"/>
          <w:b w:val="false"/>
          <w:i w:val="false"/>
          <w:color w:val="000000"/>
          <w:sz w:val="28"/>
        </w:rPr>
        <w:t>
      работник Государственной корпорации выдает выписку из протокола – время исполнения 10 (десять) минут.</w:t>
      </w:r>
    </w:p>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p>
      <w:pPr>
        <w:spacing w:after="0"/>
        <w:ind w:left="0"/>
        <w:jc w:val="both"/>
      </w:pPr>
      <w:r>
        <w:rPr>
          <w:rFonts w:ascii="Times New Roman"/>
          <w:b w:val="false"/>
          <w:i w:val="false"/>
          <w:color w:val="000000"/>
          <w:sz w:val="28"/>
        </w:rPr>
        <w:t>
      1) зарегистрированная заявка;</w:t>
      </w:r>
    </w:p>
    <w:p>
      <w:pPr>
        <w:spacing w:after="0"/>
        <w:ind w:left="0"/>
        <w:jc w:val="both"/>
      </w:pPr>
      <w:r>
        <w:rPr>
          <w:rFonts w:ascii="Times New Roman"/>
          <w:b w:val="false"/>
          <w:i w:val="false"/>
          <w:color w:val="000000"/>
          <w:sz w:val="28"/>
        </w:rPr>
        <w:t>
      2) представление заявки и приложенных к ней документов комиссии;</w:t>
      </w:r>
    </w:p>
    <w:p>
      <w:pPr>
        <w:spacing w:after="0"/>
        <w:ind w:left="0"/>
        <w:jc w:val="both"/>
      </w:pPr>
      <w:r>
        <w:rPr>
          <w:rFonts w:ascii="Times New Roman"/>
          <w:b w:val="false"/>
          <w:i w:val="false"/>
          <w:color w:val="000000"/>
          <w:sz w:val="28"/>
        </w:rPr>
        <w:t>
      3) рассмотрение заявки услугополучателя;</w:t>
      </w:r>
    </w:p>
    <w:p>
      <w:pPr>
        <w:spacing w:after="0"/>
        <w:ind w:left="0"/>
        <w:jc w:val="both"/>
      </w:pPr>
      <w:r>
        <w:rPr>
          <w:rFonts w:ascii="Times New Roman"/>
          <w:b w:val="false"/>
          <w:i w:val="false"/>
          <w:color w:val="000000"/>
          <w:sz w:val="28"/>
        </w:rPr>
        <w:t>
      4) принятие решения о соответствии либо несоответствии потенциального поставщика услуг ГОБМП предъявляемым требованиям;</w:t>
      </w:r>
    </w:p>
    <w:p>
      <w:pPr>
        <w:spacing w:after="0"/>
        <w:ind w:left="0"/>
        <w:jc w:val="both"/>
      </w:pPr>
      <w:r>
        <w:rPr>
          <w:rFonts w:ascii="Times New Roman"/>
          <w:b w:val="false"/>
          <w:i w:val="false"/>
          <w:color w:val="000000"/>
          <w:sz w:val="28"/>
        </w:rPr>
        <w:t>
      5) оформление протокола;</w:t>
      </w:r>
    </w:p>
    <w:p>
      <w:pPr>
        <w:spacing w:after="0"/>
        <w:ind w:left="0"/>
        <w:jc w:val="both"/>
      </w:pPr>
      <w:r>
        <w:rPr>
          <w:rFonts w:ascii="Times New Roman"/>
          <w:b w:val="false"/>
          <w:i w:val="false"/>
          <w:color w:val="000000"/>
          <w:sz w:val="28"/>
        </w:rPr>
        <w:t>
      6) подписание протокола;</w:t>
      </w:r>
    </w:p>
    <w:p>
      <w:pPr>
        <w:spacing w:after="0"/>
        <w:ind w:left="0"/>
        <w:jc w:val="both"/>
      </w:pPr>
      <w:r>
        <w:rPr>
          <w:rFonts w:ascii="Times New Roman"/>
          <w:b w:val="false"/>
          <w:i w:val="false"/>
          <w:color w:val="000000"/>
          <w:sz w:val="28"/>
        </w:rPr>
        <w:t>
      7) оформление выписки из протокола;</w:t>
      </w:r>
    </w:p>
    <w:p>
      <w:pPr>
        <w:spacing w:after="0"/>
        <w:ind w:left="0"/>
        <w:jc w:val="both"/>
      </w:pPr>
      <w:r>
        <w:rPr>
          <w:rFonts w:ascii="Times New Roman"/>
          <w:b w:val="false"/>
          <w:i w:val="false"/>
          <w:color w:val="000000"/>
          <w:sz w:val="28"/>
        </w:rPr>
        <w:t>
      8) подписание выписки из протокола;</w:t>
      </w:r>
    </w:p>
    <w:p>
      <w:pPr>
        <w:spacing w:after="0"/>
        <w:ind w:left="0"/>
        <w:jc w:val="both"/>
      </w:pPr>
      <w:r>
        <w:rPr>
          <w:rFonts w:ascii="Times New Roman"/>
          <w:b w:val="false"/>
          <w:i w:val="false"/>
          <w:color w:val="000000"/>
          <w:sz w:val="28"/>
        </w:rPr>
        <w:t>
      9) выдача выписки из протокола услугодателем либо направление выписки из протокола в Государственную корпорацию.</w:t>
      </w:r>
    </w:p>
    <w:bookmarkStart w:name="z27" w:id="78"/>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78"/>
    <w:p>
      <w:pPr>
        <w:spacing w:after="0"/>
        <w:ind w:left="0"/>
        <w:jc w:val="both"/>
      </w:pPr>
      <w:r>
        <w:rPr>
          <w:rFonts w:ascii="Times New Roman"/>
          <w:b w:val="false"/>
          <w:i w:val="false"/>
          <w:color w:val="000000"/>
          <w:sz w:val="28"/>
        </w:rPr>
        <w:t>
      7. Перечень структурных подразделений, (работников) услугодателей, которые участвуют в процессе оказания государственной услуги:</w:t>
      </w:r>
    </w:p>
    <w:p>
      <w:pPr>
        <w:spacing w:after="0"/>
        <w:ind w:left="0"/>
        <w:jc w:val="both"/>
      </w:pPr>
      <w:r>
        <w:rPr>
          <w:rFonts w:ascii="Times New Roman"/>
          <w:b w:val="false"/>
          <w:i w:val="false"/>
          <w:color w:val="000000"/>
          <w:sz w:val="28"/>
        </w:rPr>
        <w:t>
      1) секретарь комиссии;</w:t>
      </w:r>
    </w:p>
    <w:p>
      <w:pPr>
        <w:spacing w:after="0"/>
        <w:ind w:left="0"/>
        <w:jc w:val="both"/>
      </w:pPr>
      <w:r>
        <w:rPr>
          <w:rFonts w:ascii="Times New Roman"/>
          <w:b w:val="false"/>
          <w:i w:val="false"/>
          <w:color w:val="000000"/>
          <w:sz w:val="28"/>
        </w:rPr>
        <w:t>
      2) работник Государственной корпорации;</w:t>
      </w:r>
    </w:p>
    <w:p>
      <w:pPr>
        <w:spacing w:after="0"/>
        <w:ind w:left="0"/>
        <w:jc w:val="both"/>
      </w:pPr>
      <w:r>
        <w:rPr>
          <w:rFonts w:ascii="Times New Roman"/>
          <w:b w:val="false"/>
          <w:i w:val="false"/>
          <w:color w:val="000000"/>
          <w:sz w:val="28"/>
        </w:rPr>
        <w:t>
      3) комиссия;</w:t>
      </w:r>
    </w:p>
    <w:p>
      <w:pPr>
        <w:spacing w:after="0"/>
        <w:ind w:left="0"/>
        <w:jc w:val="both"/>
      </w:pPr>
      <w:r>
        <w:rPr>
          <w:rFonts w:ascii="Times New Roman"/>
          <w:b w:val="false"/>
          <w:i w:val="false"/>
          <w:color w:val="000000"/>
          <w:sz w:val="28"/>
        </w:rPr>
        <w:t>
      4) руководитель услугодателя.</w:t>
      </w:r>
    </w:p>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при непосредственном обращении к услугодателю: прием заявки и приложенных к ней документов для получения государственной услуги – время исполнения 20 минут.</w:t>
      </w:r>
    </w:p>
    <w:p>
      <w:pPr>
        <w:spacing w:after="0"/>
        <w:ind w:left="0"/>
        <w:jc w:val="both"/>
      </w:pPr>
      <w:r>
        <w:rPr>
          <w:rFonts w:ascii="Times New Roman"/>
          <w:b w:val="false"/>
          <w:i w:val="false"/>
          <w:color w:val="000000"/>
          <w:sz w:val="28"/>
        </w:rPr>
        <w:t>
      При обращении в Государственную корпорацию: прием, регистрация и направление заявки и приложенных к ней документов секретарю комиссии – срок исполнения 1 (один) день;</w:t>
      </w:r>
    </w:p>
    <w:p>
      <w:pPr>
        <w:spacing w:after="0"/>
        <w:ind w:left="0"/>
        <w:jc w:val="both"/>
      </w:pPr>
      <w:r>
        <w:rPr>
          <w:rFonts w:ascii="Times New Roman"/>
          <w:b w:val="false"/>
          <w:i w:val="false"/>
          <w:color w:val="000000"/>
          <w:sz w:val="28"/>
        </w:rPr>
        <w:t>
      2) ознакомление комиссии с заявкой и документами, приложенными к ней для оказания государственной услуги – время исполнения 10 (десять) минут;</w:t>
      </w:r>
    </w:p>
    <w:p>
      <w:pPr>
        <w:spacing w:after="0"/>
        <w:ind w:left="0"/>
        <w:jc w:val="both"/>
      </w:pPr>
      <w:r>
        <w:rPr>
          <w:rFonts w:ascii="Times New Roman"/>
          <w:b w:val="false"/>
          <w:i w:val="false"/>
          <w:color w:val="000000"/>
          <w:sz w:val="28"/>
        </w:rPr>
        <w:t>
      3) рассмотрение комиссией заявки услугополучателя – срок исполнения 3 (три) рабочих дня;</w:t>
      </w:r>
    </w:p>
    <w:p>
      <w:pPr>
        <w:spacing w:after="0"/>
        <w:ind w:left="0"/>
        <w:jc w:val="both"/>
      </w:pPr>
      <w:r>
        <w:rPr>
          <w:rFonts w:ascii="Times New Roman"/>
          <w:b w:val="false"/>
          <w:i w:val="false"/>
          <w:color w:val="000000"/>
          <w:sz w:val="28"/>
        </w:rPr>
        <w:t>
      4) принятие комиссией решения о соответствии либо несоответствии потенциального поставщика услуг ГОБМП предъявляемым требованиям – время исполнения 1 (один) час;</w:t>
      </w:r>
    </w:p>
    <w:p>
      <w:pPr>
        <w:spacing w:after="0"/>
        <w:ind w:left="0"/>
        <w:jc w:val="both"/>
      </w:pPr>
      <w:r>
        <w:rPr>
          <w:rFonts w:ascii="Times New Roman"/>
          <w:b w:val="false"/>
          <w:i w:val="false"/>
          <w:color w:val="000000"/>
          <w:sz w:val="28"/>
        </w:rPr>
        <w:t>
      5) оформление протокола – время исполнения 1 (один) час;</w:t>
      </w:r>
    </w:p>
    <w:p>
      <w:pPr>
        <w:spacing w:after="0"/>
        <w:ind w:left="0"/>
        <w:jc w:val="both"/>
      </w:pPr>
      <w:r>
        <w:rPr>
          <w:rFonts w:ascii="Times New Roman"/>
          <w:b w:val="false"/>
          <w:i w:val="false"/>
          <w:color w:val="000000"/>
          <w:sz w:val="28"/>
        </w:rPr>
        <w:t>
      6) подписание комиссией протокола – время исполнения 20 (двадцать) минут;</w:t>
      </w:r>
    </w:p>
    <w:p>
      <w:pPr>
        <w:spacing w:after="0"/>
        <w:ind w:left="0"/>
        <w:jc w:val="both"/>
      </w:pPr>
      <w:r>
        <w:rPr>
          <w:rFonts w:ascii="Times New Roman"/>
          <w:b w:val="false"/>
          <w:i w:val="false"/>
          <w:color w:val="000000"/>
          <w:sz w:val="28"/>
        </w:rPr>
        <w:t>
      7) оформление секретарем комиссии выписки из протокола – время исполнения 20 (двадцать) минут;</w:t>
      </w:r>
    </w:p>
    <w:p>
      <w:pPr>
        <w:spacing w:after="0"/>
        <w:ind w:left="0"/>
        <w:jc w:val="both"/>
      </w:pPr>
      <w:r>
        <w:rPr>
          <w:rFonts w:ascii="Times New Roman"/>
          <w:b w:val="false"/>
          <w:i w:val="false"/>
          <w:color w:val="000000"/>
          <w:sz w:val="28"/>
        </w:rPr>
        <w:t>
      8) подписание руководителем услугодателя выписки из протокола – время исполнения 20 (двадцать) минут;</w:t>
      </w:r>
    </w:p>
    <w:p>
      <w:pPr>
        <w:spacing w:after="0"/>
        <w:ind w:left="0"/>
        <w:jc w:val="both"/>
      </w:pPr>
      <w:r>
        <w:rPr>
          <w:rFonts w:ascii="Times New Roman"/>
          <w:b w:val="false"/>
          <w:i w:val="false"/>
          <w:color w:val="000000"/>
          <w:sz w:val="28"/>
        </w:rPr>
        <w:t>
      9) выдача выписки из протокола услугополучателю в случае непосредственного приема заявки услугодателем – время исполнения 10 (десять) минут.</w:t>
      </w:r>
    </w:p>
    <w:p>
      <w:pPr>
        <w:spacing w:after="0"/>
        <w:ind w:left="0"/>
        <w:jc w:val="both"/>
      </w:pPr>
      <w:r>
        <w:rPr>
          <w:rFonts w:ascii="Times New Roman"/>
          <w:b w:val="false"/>
          <w:i w:val="false"/>
          <w:color w:val="000000"/>
          <w:sz w:val="28"/>
        </w:rPr>
        <w:t>
      В случае приема заявки через Государственную корпорацию, направление выписки из протокола в Государственную корпорацию – срок исполнения 1 (один) день.</w:t>
      </w:r>
    </w:p>
    <w:p>
      <w:pPr>
        <w:spacing w:after="0"/>
        <w:ind w:left="0"/>
        <w:jc w:val="both"/>
      </w:pPr>
      <w:r>
        <w:rPr>
          <w:rFonts w:ascii="Times New Roman"/>
          <w:b w:val="false"/>
          <w:i w:val="false"/>
          <w:color w:val="000000"/>
          <w:sz w:val="28"/>
        </w:rPr>
        <w:t>
      Выдача выписки из протокола Государственной корпорации – время исполнения 10 (десять) минут.</w:t>
      </w:r>
    </w:p>
    <w:bookmarkStart w:name="z28" w:id="79"/>
    <w:p>
      <w:pPr>
        <w:spacing w:after="0"/>
        <w:ind w:left="0"/>
        <w:jc w:val="left"/>
      </w:pPr>
      <w:r>
        <w:rPr>
          <w:rFonts w:ascii="Times New Roman"/>
          <w:b/>
          <w:i w:val="false"/>
          <w:color w:val="000000"/>
        </w:rPr>
        <w:t xml:space="preserve"> 4. Описание порядка взаимодействия с Государственной</w:t>
      </w:r>
      <w:r>
        <w:br/>
      </w:r>
      <w:r>
        <w:rPr>
          <w:rFonts w:ascii="Times New Roman"/>
          <w:b/>
          <w:i w:val="false"/>
          <w:color w:val="000000"/>
        </w:rPr>
        <w:t>корпорацией в процессе оказания государственной услуги</w:t>
      </w:r>
    </w:p>
    <w:bookmarkEnd w:id="79"/>
    <w:p>
      <w:pPr>
        <w:spacing w:after="0"/>
        <w:ind w:left="0"/>
        <w:jc w:val="both"/>
      </w:pPr>
      <w:r>
        <w:rPr>
          <w:rFonts w:ascii="Times New Roman"/>
          <w:b w:val="false"/>
          <w:i w:val="false"/>
          <w:color w:val="000000"/>
          <w:sz w:val="28"/>
        </w:rPr>
        <w:t>
      9. Описание порядка обращения в Государственную корпорацию или к услугодателю, длительность обработки заявки услугополучателя:</w:t>
      </w:r>
    </w:p>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в Государственную корпорацию или к услугодателю.</w:t>
      </w:r>
    </w:p>
    <w:p>
      <w:pPr>
        <w:spacing w:after="0"/>
        <w:ind w:left="0"/>
        <w:jc w:val="both"/>
      </w:pP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p>
    <w:p>
      <w:pPr>
        <w:spacing w:after="0"/>
        <w:ind w:left="0"/>
        <w:jc w:val="both"/>
      </w:pPr>
      <w:r>
        <w:rPr>
          <w:rFonts w:ascii="Times New Roman"/>
          <w:b w:val="false"/>
          <w:i w:val="false"/>
          <w:color w:val="000000"/>
          <w:sz w:val="28"/>
        </w:rPr>
        <w:t>
      При обращении в Государственную корпорацию прием заявки услугополучателя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xml:space="preserve">
      2) перечень документов, необходимых для оказания государственной услуги услугополучатель (либо его представитель по доверенности) предоставляет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3) длительность обработки заявки услугополучателя в Государственную корпорацию – время исполнения не более 20 минут;</w:t>
      </w:r>
    </w:p>
    <w:p>
      <w:pPr>
        <w:spacing w:after="0"/>
        <w:ind w:left="0"/>
        <w:jc w:val="both"/>
      </w:pPr>
      <w:r>
        <w:rPr>
          <w:rFonts w:ascii="Times New Roman"/>
          <w:b w:val="false"/>
          <w:i w:val="false"/>
          <w:color w:val="000000"/>
          <w:sz w:val="28"/>
        </w:rPr>
        <w:t>
      4) сроки отправки заявки услугополучателя из Государственной корпорации к услугодателю – 1 (один) рабочий день.</w:t>
      </w:r>
    </w:p>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распиской, которая была ему вручена при подаче заявления, обращается в Государственную корпорацию;</w:t>
      </w:r>
    </w:p>
    <w:p>
      <w:pPr>
        <w:spacing w:after="0"/>
        <w:ind w:left="0"/>
        <w:jc w:val="both"/>
      </w:pPr>
      <w:r>
        <w:rPr>
          <w:rFonts w:ascii="Times New Roman"/>
          <w:b w:val="false"/>
          <w:i w:val="false"/>
          <w:color w:val="000000"/>
          <w:sz w:val="28"/>
        </w:rPr>
        <w:t>
      2) работник Государственной корпорации на основании расписки выдает услугополучателю результат оказания государственной услуги на бумажном носителе. Длительность выдачи результата оказания государственной услуги в Государственной корпорации – время исполнения не более 20 минут.</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"Определение</w:t>
            </w:r>
            <w:r>
              <w:br/>
            </w:r>
            <w:r>
              <w:rPr>
                <w:rFonts w:ascii="Times New Roman"/>
                <w:b w:val="false"/>
                <w:i w:val="false"/>
                <w:color w:val="000000"/>
                <w:sz w:val="20"/>
              </w:rPr>
              <w:t>соответствия (несоответствия)</w:t>
            </w:r>
            <w:r>
              <w:br/>
            </w:r>
            <w:r>
              <w:rPr>
                <w:rFonts w:ascii="Times New Roman"/>
                <w:b w:val="false"/>
                <w:i w:val="false"/>
                <w:color w:val="000000"/>
                <w:sz w:val="20"/>
              </w:rPr>
              <w:t>потенциального поставщика</w:t>
            </w:r>
            <w:r>
              <w:br/>
            </w:r>
            <w:r>
              <w:rPr>
                <w:rFonts w:ascii="Times New Roman"/>
                <w:b w:val="false"/>
                <w:i w:val="false"/>
                <w:color w:val="000000"/>
                <w:sz w:val="20"/>
              </w:rPr>
              <w:t>услуг гарантированного</w:t>
            </w:r>
            <w:r>
              <w:br/>
            </w:r>
            <w:r>
              <w:rPr>
                <w:rFonts w:ascii="Times New Roman"/>
                <w:b w:val="false"/>
                <w:i w:val="false"/>
                <w:color w:val="000000"/>
                <w:sz w:val="20"/>
              </w:rPr>
              <w:t>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предъявляемым требованиям"</w:t>
            </w:r>
          </w:p>
        </w:tc>
      </w:tr>
    </w:tbl>
    <w:p>
      <w:pPr>
        <w:spacing w:after="0"/>
        <w:ind w:left="0"/>
        <w:jc w:val="left"/>
      </w:pPr>
      <w:r>
        <w:rPr>
          <w:rFonts w:ascii="Times New Roman"/>
          <w:b/>
          <w:i w:val="false"/>
          <w:color w:val="000000"/>
        </w:rPr>
        <w:t xml:space="preserve"> Справочник бизнес – процессов оказания государственной услуги</w:t>
      </w:r>
      <w:r>
        <w:br/>
      </w:r>
      <w:r>
        <w:rPr>
          <w:rFonts w:ascii="Times New Roman"/>
          <w:b/>
          <w:i w:val="false"/>
          <w:color w:val="000000"/>
        </w:rPr>
        <w:t>"Определение соответствия (несоответствия) потенциального поставщика</w:t>
      </w:r>
      <w:r>
        <w:br/>
      </w:r>
      <w:r>
        <w:rPr>
          <w:rFonts w:ascii="Times New Roman"/>
          <w:b/>
          <w:i w:val="false"/>
          <w:color w:val="000000"/>
        </w:rPr>
        <w:t>услуг гарантированного объема бесплатной медицинской помощи</w:t>
      </w:r>
      <w:r>
        <w:br/>
      </w:r>
      <w:r>
        <w:rPr>
          <w:rFonts w:ascii="Times New Roman"/>
          <w:b/>
          <w:i w:val="false"/>
          <w:color w:val="000000"/>
        </w:rPr>
        <w:t xml:space="preserve">предъявляемым требованиям" </w:t>
      </w:r>
    </w:p>
    <w:p>
      <w:pPr>
        <w:spacing w:after="0"/>
        <w:ind w:left="0"/>
        <w:jc w:val="both"/>
      </w:pPr>
      <w:r>
        <w:drawing>
          <wp:inline distT="0" distB="0" distL="0" distR="0">
            <wp:extent cx="6794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94500" cy="524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718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718300" cy="3492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