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b889" w14:textId="3e4b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10 ноября 2010 года № 4/840 "Об утверждении Государственного списка памятников истории и культуры местного значения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февраля 2015 года № 1/122. Зарегистрировано в Департаменте юстиции города Алматы 19 марта 2015 года № 1149. Утратило силу постановлением акимата города Алматы от 17 марта 2021 года N 1/191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17.03.2021 N 1/191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ноября 2010 года № 4/840 "Об утверждении Государственного списка памятников истории и культуры местного значения города Алматы" (зарегистрировано в Реестре государственной регистрации нормативных правовых актов за № 864, опубликовано 30 декабря 2010 года в газетах "Алматы ақшамы" и "Вечерний Алматы"),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10, 12, 13, 14, 58 исключить.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города Алматы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