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1949" w14:textId="b541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целевых групп по Щербактинскому району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22 декабря 2015 года № 372/12. Зарегистрировано Департаментом юстиции Павлодарской области 15 января 2016 года № 4890. Утратило силу постановлением акимата Щербактинского района Павлодарской области от 16 мая 2016 года № 138/3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Щербактинского района Павлодарской области от 16.05.2016 № 138/3.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следующий дополнительный перечень лиц, относящихся к целевым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ранее не работавшие безработные лица (не имеющие стажа работы);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безработные лица из семей, где нет ни одного работающего;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безработные граждане в возрасте старше 50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безработные лица, не работавшие двенадцать и более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