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9b85" w14:textId="d609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(ХLIII (очередная) сессия, V созыв) от 24 декабря 2014 года № 1/43 "О Майском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 сентября 2015 года № 1/52. Зарегистрировано Департаментом юстиции Павлодарской области 09 сентября 2015 года № 4698.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местном государственном управлении и самоуправлении в Республике Казахстан”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сессия, V созыв) от 24 декабря 2014 года № 1/43 “О Майском районном бюджете на 2015 - 2017 годы”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от 3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(ХLIІІ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