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de46" w14:textId="2c2de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социальной защите в сфере занятости безработных из целевых групп населения Железинского района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03 апреля 2015 года № 86/4. Зарегистрировано Департаментом юстиции Павлодарской области 12 мая 2015 года № 4459. Утратило силу в связи с окончанием срока действия (письмо акимата Железинского района Павлодарской области от 19 января 2016 года № 1-16/22)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окончанием срока действия (письмо акимата Железинского района Павлодарской области от 19.01.2016 № 1-16/22).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населения", исходя из ситуации на рынке труда и имеющихся бюджетных средств, акимат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дополнительный перечень лиц, относящихся к целевым группам населения, проживающих на территории Железинского района на 2015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лица, длительное время не работающие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лица, имеющие ограничение в труде по справкам врачебной консультативной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лица старше двадцати девяти лет, не имеющие трудового стажа;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лица старше пятидесяти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от 22 ноября 2013 года № 467/10 "О дополнительных мерах по социальной защите в сфере занятости безработных из целевых групп населения Железинского района" (зарегистрированное в Реестре государственной регистрации нормативных правовых актов за № 3630, опубликованное от 4 января 2014 года за № 1 в районной газете "Родные просторы", опубликованное от 4 января 2014 года за № 1 в районной газете "Туған өлке").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Абушахманов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