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d84e" w14:textId="3e2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18 сентября 2015 года № 293/49. Зарегистрировано Департаментом юстиции Павлодарской области 13 октября 2015 года № 4756.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"3444581" заменить цифрами "3440365";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"1042227" заменить цифрами "1038014";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"10464" заменить цифрами "10461";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"3442302" заменить цифрами "3438086";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"59278" заменить цифрами "59301";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"-68199" заменить цифрами "-68222";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"68199" заменить цифрами "68222";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293/49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2015 года № 293/49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235/42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между сельскими округами</w:t>
      </w:r>
      <w:r>
        <w:br/>
      </w:r>
      <w:r>
        <w:rPr>
          <w:rFonts w:ascii="Times New Roman"/>
          <w:b/>
          <w:i w:val="false"/>
          <w:color w:val="000000"/>
        </w:rPr>
        <w:t>и поселком Майкаин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