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e8de" w14:textId="c50e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янаульского районного маслихата (внеочередная XLII сессия V созыва) от 25 декабря 2014 года № 235/42 "О бюджете Баянауль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апреля 2015 года № 261/45. Зарегистрировано Департаментом юстиции Павлодарской области 24 апреля 2015 года № 44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LII сессия V созыва) от 25 декабря 2014 года № 235/42 "О бюджете Баянаульского района на 2015 – 2017 годы" (зарегистрированное в Реестре государственной регистрации нормативных правовых актов 12 января 2015 года за № 4256, опубликованное 23 января 2015 года в газете "Баянтау" за № 4)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2357" заменить цифрами "3451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7838" заменить цифрами "23768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810078" заменить цифрами "34490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–1. Утвердить на 2015 год распределение трансфертов органам местного самоуправления между сельскими округами и поселком Майкаи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6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6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ьскими округами и поселком Майкаин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