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50c8" w14:textId="8045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(XXXIX очередная сессия V созыв) от 24 декабря 2014 года № 166/39 "О бюджете Актогайского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декабря 2015 года № 227/53. Зарегистрировано Департаментом юстиции Павлодарской области 28 декабря 2015 года № 4861. Утратило силу решением маслихата Актогайского района Павлодарской области от 8 января 2016 года N 234/54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08.01.2016 N 234/54.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(XXXIX очередная сессия V созыв) от 24 декабря 2014 года № 166/39 "О бюджете Актогайского района на 2015 - 2017 годы" (зарегистрированное в государственном Реестре нормативных правовых актов 14 января 2015 года № 4266, опубликованное 18 января 2015 года в газетах "Ауыл тынысы" № 2, "Пульс села" № 2)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"2299664" заменить цифрами "2301136";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"2020367" заменить цифрами "2021839";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"2305778" заменить цифрами "2307250";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масхихата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обезвреженных, (обеззараженных) и переработанных без изъятия животных, продукции и сырья животного происхождения, представляющих опасность для здоровья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