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be8df" w14:textId="bdbe8d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оценочных зон и поправочных коэффициентов к базовым ставкам платы за земельные участки в населенных пунктах Актогайского района Павлодарской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Актогайского района Павлодарской области от 24 июля 2015 года № 199/45. Зарегистрировано Департаментом юстиции Павлодарской области 04 августа 2015 года № 4634. Утратило силу решением Актогайского районного маслихата Павлодарской области от 6 февраля 2025 года № 179/29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Актогайского районного маслихата Павлодарской области от 06.02.2025 № 179/29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статьй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года,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Актогайский районный маслихат РЕШИЛ: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границы оценочных зон в населенных пунктах Актогайского района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поправочные коэффициенты к базовым ставкам платы за земельные участки в населенных пунктах Актогайского района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выполнением настоящего решения возложить на постоянную комиссию Актогайского районного маслихата по бюджетной политике и экономического развития региона.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решение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Кушваева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Муканов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Актогайского сельского округа Актогайского района</w:t>
      </w:r>
    </w:p>
    <w:bookmarkEnd w:id="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Ауельбекского сельского округа Актогайского района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 xml:space="preserve">Баскамысского сельского округа Актогайского района 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Жалаулинского сельского округа Актогайского района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Жолболдинского сельского округа Актогайского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Караобинского сельского округа Актогайского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Кожамжарского сельского округа Актогайского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Муткеновского сельского округа Актогайского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 xml:space="preserve">Разумовского сельского округа Актогайского района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 xml:space="preserve">Харьковского сельского округа Актогайского района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Шолаксорского сельского округа Актогайского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Актогайского района Павлодарской области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учетных кадастровых кварталов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091,часть 092, 094, часть 095,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073, часть 074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091, часть 092, 093, часть 096, часть 075, часть 076, часть 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091, часть 095, часть 096, 097, часть 073, часть 076, часть 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073, часть 074, часть 075, часть 076, 078, 081, 083, часть 095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Ауельбекский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158, часть 159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161, часть 172,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158, часть 159, часть 160, часть 161, часть 172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158, часть 159, 162, 163, 171, 172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Баскамысский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часть 131, часть 132,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131, часть 132, часть 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133, 134, 135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Жалаулинский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010, часть 011,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012, часть 013,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014, часть 018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010, часть 011, часть 012, часть 013, часть 014, 015, 016, 017, часть 018, 019, 021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Жолболдинский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023, часть 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025, часть 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023, часть 024, часть 025, часть 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024, часть 025, часть 026, 027, 029, 030, 031, 032, 033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Караобинский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140, часть 141, часть 142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143, часть 144, часть 145, часть 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140, часть 141, часть 143, часть 144, часть 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140, часть 141, часть 142, часть 143, часть 144, часть 145, 147, 152, 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042, часть 043, часть 044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часть 045, часть 046, часть 047,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044, часть 046, часть 047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044, часть 045, часть 046, часть 047, 048, 052, 061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109, часть 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111, часть 113, часть 114, часть 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109, часть 111, часть 113, часть 114, часть 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109, часть 111, часть 112, часть 113, часть 114, часть 115, 116, 117, 121, 122, 124, 127, 130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Разумовский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063, часть 064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часть 034, часть 035, часть 065,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034, часть 035, часть 063, часть 064, часть 065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036, часть 037, 066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Харьковский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100, часть 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часть 103,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100, часть 101, часть 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 часть 103, 104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Шолаксорский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001, часть 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часть 003,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001, часть 002, часть 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часть 003, 004, 005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