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ef5" w14:textId="f43c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октября 2015 года № 864/10. Зарегистрировано Департаментом юстиции Павлодарской области 29 октября 2015 года № 4770.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“О выборах в Республике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территориальной избирательной комиссией (по согласованию) места для размещения агитационных печатных материалов для кандидатов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27 февраля 2014 года № 141/1 “Об определении мест для размещения агитационных печатных материалов для кандидатов в городе Аксу” (зарегистрированное в Реестре государственной регистрации нормативных правовых актов за № 3727, опубликованное 8 марта 2014 года в газетах “Ақсу жолы” № 19 и “Новый путь” № 19) признать утратившим.силу.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864/10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212/3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37, перед зданием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42, справа от магазина "Чайка"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81, перед магазином "Нива"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41, перед магазином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12, перед торговым домом "Агидель"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11,перед торговым домом "Камея"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21, перед коммунальным рынком "Ауыл"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203, слева от магазина "Юбилейный"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 4А, перед зданием государственного учреждения "Аппарата акима сельского округа Қанаш Қамзин города 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 23А, слева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Кабылбекова 15, перед зданием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 34/1, перед зданием коммунального государственного учреждения "Достыкская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переулок имени Алексея Пикало 1, перед зданием коммунального государственного учреждение "Средняя школа имени Бауыржана Момышулы села Пограничник" отдела образования города Аксу, управления образовании Павлодарской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 27/1, перед зданием коммунального государственного учреждения "Средняя школа села Береке"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Гагарина, перед магазином "Юбилейный"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 21А, перед зданием коммунального государственного учреждения "Средняя школа села Уштерек"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 20А, перед стадионом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 4/1, перед зданием коммунального государственного учреждения "Средняя школа села Акжол"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 1, перед зданием КДЦ села Кызылжар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Молодежная 10, перед зданием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Ардагерлер 17/1, перед зданием коммунального государственного учреждения "Средняя школа села Енбек"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Ш. Аргынбаева 1, перед зданием коммунального государственного учреждения "Жамбылская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 9, перед зданием коммунального государственного учреждения "Средняя школа имени Донентаева села Курколь" отдела образования города Аксу, управления образования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