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d2ae2" w14:textId="7bd2a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28 июля 2015 года № 222/8. Зарегистрировано Департаментом юстиции Павлодарской области 09 сентября 2015 года № 4699. Утратило силу постановлением акимата Павлодарской области от 28 декабря 2020 года № 290/5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28.12.2020 № 290/5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Присвоение статуса оралмана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Возмещение затрат на обучение на дому детей инвалидов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Регистрация лиц, ищущих работу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направлений лицам на участие в активных мерах содействия занятости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и продление разрешения на привлечение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 либо в рамках внутрикорпоративного перевода";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"</w:t>
      </w:r>
      <w:r>
        <w:rPr>
          <w:rFonts w:ascii="Times New Roman"/>
          <w:b w:val="false"/>
          <w:i w:val="false"/>
          <w:color w:val="000000"/>
          <w:sz w:val="28"/>
        </w:rPr>
        <w:t xml:space="preserve">Назначение социальной помощи отдельным категориям </w:t>
      </w:r>
      <w:r>
        <w:rPr>
          <w:rFonts w:ascii="Times New Roman"/>
          <w:b w:val="false"/>
          <w:i w:val="false"/>
          <w:color w:val="000000"/>
          <w:sz w:val="28"/>
        </w:rPr>
        <w:t xml:space="preserve"> нуждающихся граждан по решениям местных представительных органов";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"</w:t>
      </w:r>
      <w:r>
        <w:rPr>
          <w:rFonts w:ascii="Times New Roman"/>
          <w:b w:val="false"/>
          <w:i w:val="false"/>
          <w:color w:val="000000"/>
          <w:sz w:val="28"/>
        </w:rPr>
        <w:t xml:space="preserve">Назначение социальной помощи специалистам </w:t>
      </w:r>
      <w:r>
        <w:rPr>
          <w:rFonts w:ascii="Times New Roman"/>
          <w:b w:val="false"/>
          <w:i w:val="false"/>
          <w:color w:val="000000"/>
          <w:sz w:val="28"/>
        </w:rPr>
        <w:t>социальной сферы, проживающим и работающим в сельских населенных пунктах, по приобретению топлива";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"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граждан, пострадавших вследствие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инвалидов для предоставления им протезно-ортопедической помощи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"</w:t>
      </w:r>
      <w:r>
        <w:rPr>
          <w:rFonts w:ascii="Times New Roman"/>
          <w:b w:val="false"/>
          <w:i w:val="false"/>
          <w:color w:val="000000"/>
          <w:sz w:val="28"/>
        </w:rPr>
        <w:t>Обеспечение инвалидов сурдо-тифлотехническими и обязательными гигиеническими средствами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"</w:t>
      </w:r>
      <w:r>
        <w:rPr>
          <w:rFonts w:ascii="Times New Roman"/>
          <w:b w:val="false"/>
          <w:i w:val="false"/>
          <w:color w:val="000000"/>
          <w:sz w:val="28"/>
        </w:rPr>
        <w:t xml:space="preserve">Оформление документов на </w:t>
      </w:r>
      <w:r>
        <w:rPr>
          <w:rFonts w:ascii="Times New Roman"/>
          <w:b w:val="false"/>
          <w:i w:val="false"/>
          <w:color w:val="000000"/>
          <w:sz w:val="28"/>
        </w:rPr>
        <w:t xml:space="preserve">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инвалидам кресла-колясок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"</w:t>
      </w:r>
      <w:r>
        <w:rPr>
          <w:rFonts w:ascii="Times New Roman"/>
          <w:b w:val="false"/>
          <w:i w:val="false"/>
          <w:color w:val="000000"/>
          <w:sz w:val="28"/>
        </w:rPr>
        <w:t>Обеспечение инвалидов санаторно-курортным лечением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"</w:t>
      </w:r>
      <w:r>
        <w:rPr>
          <w:rFonts w:ascii="Times New Roman"/>
          <w:b w:val="false"/>
          <w:i w:val="false"/>
          <w:color w:val="000000"/>
          <w:sz w:val="28"/>
        </w:rPr>
        <w:t xml:space="preserve">Оформление документов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оказание специальных социальных услуг в условиях ухода на дому";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"</w:t>
      </w:r>
      <w:r>
        <w:rPr>
          <w:rFonts w:ascii="Times New Roman"/>
          <w:b w:val="false"/>
          <w:i w:val="false"/>
          <w:color w:val="000000"/>
          <w:sz w:val="28"/>
        </w:rPr>
        <w:t xml:space="preserve">Оформление документов на оказание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специальных социальных услуг в медико-социальных учреждениях (организациях)";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"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справки, подтверждающих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принадлежность заявителя (семьи) к получателям адресной социальной помощи";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"</w:t>
      </w:r>
      <w:r>
        <w:rPr>
          <w:rFonts w:ascii="Times New Roman"/>
          <w:b w:val="false"/>
          <w:i w:val="false"/>
          <w:color w:val="000000"/>
          <w:sz w:val="28"/>
        </w:rPr>
        <w:t>Регистрация лиц, ищущих работу, в качестве безработного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государственного пособия на детей до восемнадцати лет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Павлодарской области от 21.12.2017 </w:t>
      </w:r>
      <w:r>
        <w:rPr>
          <w:rFonts w:ascii="Times New Roman"/>
          <w:b w:val="false"/>
          <w:i w:val="false"/>
          <w:color w:val="000000"/>
          <w:sz w:val="28"/>
        </w:rPr>
        <w:t>№ 416/6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24 апреля 2014 года № 136/4 "Об утверждении регламентов государственных услуг в сфере социальной защиты населения и жилищно-коммунального хозяйства" (зарегистрировано в Реестре государственной регистрации нормативных правовых актов за № 3841, опубликовано 28 июня 2014 года в газетах "Сарыарқа самалы", "Звезда Прииртышья");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Павлодарсткой области от 26 августа 2014 года № 279/8 "О внесении дополнений в постановление акимата Павлодарской области от 24 апреля 2014 года № 136/4 "Об утверждении регламентов государственых услуг в сфере социальной защиты населения и жилищно-коммунального хозяйства" (зарегистрировано в Реестре государственной регистрации нормативных правовых актов за № 4026, опубликовано 27 сентября 2014 года в газетах "Сарыарқа самалы", "Звезда Прииртышья").</w:t>
      </w:r>
    </w:p>
    <w:bookmarkStart w:name="z2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координации занятости и социальных программ Павлодарской области" в установленном законодательством порядке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2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Садибекова Г. К.</w:t>
      </w:r>
    </w:p>
    <w:bookmarkEnd w:id="4"/>
    <w:bookmarkStart w:name="z2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Исполняющий обязанности 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Турганов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статуса оралмана"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26.02.2016 </w:t>
      </w:r>
      <w:r>
        <w:rPr>
          <w:rFonts w:ascii="Times New Roman"/>
          <w:b w:val="false"/>
          <w:i w:val="false"/>
          <w:color w:val="ff0000"/>
          <w:sz w:val="28"/>
        </w:rPr>
        <w:t>№ 82/3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"/>
    <w:bookmarkStart w:name="z3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статуса оралмана" (далее – государственная услуга) оказывается государственным учреждением "Управление координации занятости и социальных программ Павлодарской области" (далее – услугодатель).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государственной услуги: бумажная.</w:t>
      </w:r>
    </w:p>
    <w:bookmarkEnd w:id="9"/>
    <w:bookmarkStart w:name="z3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услугополучателю удостоверения оралмана.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1"/>
    <w:bookmarkStart w:name="z3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статуса оралмана",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Стандарт),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00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принимает заявление и документы у услугополучателя, проводит сверку соответствия копий подлинникам, регистрирует документы и выдает уведомление о регистрации заявления, направляет руководителю услугодателя для определения специалиста по оказанию государственной услуги– 2 часа, при этом максимально допустимое время обслуживания на одного услугополучателя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– 2 (два)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направляет документы определенному резолюцией руководителя услугодателя специалисту услугодателя по оказанию государственной услуги – 1 (один) час.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 оформления регистрации заявления специалист услугодателя проверяет данные ходатайствующего лица и членов его семьи через автоматизированную информационную систему базы данных "Оралман" на предмет его (их) регистрации в местном исполнительном органе другого региона в соответствии с Правилами присвоения статуса оралмана,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22 июля 2013 года № 329-Ө-М.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регистрирует заявление в журнале "Журнал регистрации лиц, ходатайствующих о присвоении статуса оралмана" - 4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готовит материалы на заседание рабочей группы услугодателя по рассмотрению документов –15 (пятнадцать)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Рабочая группа принимает решение о присвоении статуса оралмана –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утверждает решение рабочей группы –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оформляет удостоверение оралмана, регистрирует его в журнале "Журнал учета выдачи удостоверения оралмана" и направляет в канцелярию для выдачи услугополучателю –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выдает услугополучателю удостоверение оралмана под роспись, при личном посещении – 4 (четыре) часа.</w:t>
      </w:r>
    </w:p>
    <w:bookmarkStart w:name="z3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является выдача услугополучателю удостоверения оралмана.</w:t>
      </w:r>
    </w:p>
    <w:bookmarkEnd w:id="14"/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рабочая группа;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bookmarkStart w:name="z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7"/>
    <w:bookmarkStart w:name="z4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c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8"/>
    <w:bookmarkStart w:name="z4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– с момента регистрации полного пакета документов услугополучателя услугодателем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районные (городские) Государственные корпорации для обеспечения доставки пакета документов и результата оказания государственной услуги – в течение 5 (пяти) рабочих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главным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выдача услугополучателю удостоверения оралмана.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изменениями, внесенными постановлением акимата Павлодарской области от 25.04.2017 </w:t>
      </w:r>
      <w:r>
        <w:rPr>
          <w:rFonts w:ascii="Times New Roman"/>
          <w:b w:val="false"/>
          <w:i w:val="false"/>
          <w:color w:val="00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веб-портал "электронного правительства" не оказывается.</w:t>
      </w:r>
    </w:p>
    <w:bookmarkEnd w:id="20"/>
    <w:bookmarkStart w:name="z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оралмана"</w:t>
            </w:r>
          </w:p>
        </w:tc>
      </w:tr>
    </w:tbl>
    <w:bookmarkStart w:name="z4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"/>
        <w:gridCol w:w="1213"/>
        <w:gridCol w:w="1244"/>
        <w:gridCol w:w="787"/>
        <w:gridCol w:w="664"/>
        <w:gridCol w:w="4587"/>
        <w:gridCol w:w="664"/>
        <w:gridCol w:w="695"/>
        <w:gridCol w:w="1452"/>
        <w:gridCol w:w="665"/>
      </w:tblGrid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 услугодателя 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Рабочая группа </w:t>
            </w:r>
          </w:p>
        </w:tc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 услугодателя 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заявление и документы у услугополучателя, проводит сверку соответствия копий документов подлинникам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с резолюцией руководства специалисту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данные услугополучателя в информационной базе данных "Оралман" на предмет его регистрации в другой области, регистрирует заявление в журнале "Журнал регистрации лиц, ходатайствующих о присвоении статуса оралмана" через канцелярию, в случае обнаружения регистрации услугополучателя в другой области возвращает ему заявление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решение о присвоении статуса оралмана</w:t>
            </w:r>
          </w:p>
        </w:tc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Утверждает решение рабочей группы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Оформляет удостоверение оралмана, регистрирует в журнале "Журнал учета выдачи удостоверения оралмана"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заявления с приложением документов услугополучателя, направление уведомления услугополучателю о приеме документов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по определению специалиста по оказанию государственной услуги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специалисту на исполнение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материалов на заседание рабочей группы 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 решения о присвоении статуса оралмана</w:t>
            </w:r>
          </w:p>
        </w:tc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рабочей группы о присвоении статуса оралмана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канцелярию результат оказания государственной услуги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удостоверения оралмана услугополучателю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 часа)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 часа)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 час)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(19 часов) </w:t>
            </w:r>
          </w:p>
        </w:tc>
        <w:tc>
          <w:tcPr>
            <w:tcW w:w="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 часа)</w:t>
            </w:r>
          </w:p>
        </w:tc>
        <w:tc>
          <w:tcPr>
            <w:tcW w:w="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 часа)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(4 часа) </w:t>
            </w:r>
          </w:p>
        </w:tc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 часа)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оралмана"</w:t>
            </w:r>
          </w:p>
        </w:tc>
      </w:tr>
    </w:tbl>
    <w:bookmarkStart w:name="z4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5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"/>
    <w:bookmarkStart w:name="z5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 инвалидов" (далее - государственная услуга) оказывается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</w:p>
    <w:bookmarkStart w:name="z5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27"/>
    <w:bookmarkStart w:name="z5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пособия.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5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9"/>
    <w:bookmarkStart w:name="z5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 инвалидов",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"/>
    <w:bookmarkStart w:name="z5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необходимые документы у услугополучателя, выдает отрывной талон заявления с указанием даты регистрации и даты получения государственной услуги – 30 (тридцать) минут, регистрирует в журнале входящей документации, подготавливает уведомление о назначении пособия либо мотивированный ответ об отказе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–30 (тридцать) минут.</w:t>
      </w:r>
    </w:p>
    <w:bookmarkStart w:name="z5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назначении пособия.</w:t>
      </w:r>
    </w:p>
    <w:bookmarkEnd w:id="32"/>
    <w:bookmarkStart w:name="z5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3"/>
    <w:bookmarkStart w:name="z6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6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35"/>
    <w:bookmarkStart w:name="z6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6"/>
    <w:bookmarkStart w:name="z6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в Государственную корпорацию – 10 (десять)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работником Государственной корпорации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выдача уведомления о назначении пособия.</w:t>
      </w:r>
    </w:p>
    <w:bookmarkStart w:name="z6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на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на портал –10 (десять)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 (уведомление о назначении пособия).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</w:p>
    <w:bookmarkStart w:name="z6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6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6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3"/>
        <w:gridCol w:w="2634"/>
        <w:gridCol w:w="2703"/>
        <w:gridCol w:w="2901"/>
        <w:gridCol w:w="1840"/>
        <w:gridCol w:w="130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 у услугополучателя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услугополучателем документов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выдачу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уведомления о назначении пособия либо мотивированный ответ об отказе в оказании государственной услуги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7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7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7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работу"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21.12.2017 </w:t>
      </w:r>
      <w:r>
        <w:rPr>
          <w:rFonts w:ascii="Times New Roman"/>
          <w:b w:val="false"/>
          <w:i w:val="false"/>
          <w:color w:val="ff0000"/>
          <w:sz w:val="28"/>
        </w:rPr>
        <w:t>№ 416/6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"/>
    <w:bookmarkStart w:name="z7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лиц, ищущих работу" (далее - государственная услуга) оказывается коммунальными государственными учреждениями "Центр занятости населения"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7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8"/>
    <w:bookmarkStart w:name="z8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 регистрации в качестве лица, ищущего работу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лиц, ищущих работу",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(далее–Стандарт)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"/>
    <w:bookmarkStart w:name="z8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0"/>
    <w:bookmarkStart w:name="z8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"/>
    <w:bookmarkStart w:name="z8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 услугополучателя, производит регистрацию полученных документов и передает на рассмотрение руководителю услугодателя для рассмотрения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сотрудник канцелярии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проверяет представленные документы, подготавливает уведомление о регистрации в качестве лица, ищущего работу,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6 (шесть) часов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результат оказания государственной услуги – 20 (двадцать) минут.</w:t>
      </w:r>
    </w:p>
    <w:bookmarkStart w:name="z8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уведомления о регистрации в качестве лица, ищущего работу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"/>
    <w:bookmarkStart w:name="z8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4"/>
    <w:bookmarkStart w:name="z8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Start w:name="z8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56"/>
    <w:bookmarkStart w:name="z8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57"/>
    <w:bookmarkStart w:name="z8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Государственной корпорацией "Правительство для граждан" в процессе оказания государственной услуги не предусмотрено.</w:t>
      </w:r>
    </w:p>
    <w:bookmarkEnd w:id="58"/>
    <w:bookmarkStart w:name="z9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на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на портал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bookmarkStart w:name="z9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0"/>
        <w:gridCol w:w="1550"/>
        <w:gridCol w:w="10020"/>
      </w:tblGrid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н/п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Павлодара"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Бектурова,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329383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czpavlodar@mail.ru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Экибастуза"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Энергетиков,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8(7187)347123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zan_ekibastuz2012@mail.ru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Аксу"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8(71837)69995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centr_aksu@mail.ru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Актогайского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8(71841)22136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czanyatosti@list.ru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Баянаульского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8(71840)91768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centrzanbayan@mail.ru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Железинского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8(71831)22447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zhelezin_cz@mail.ru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Иртышского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8(71832)22880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cz22880@yandex.kz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Качирского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8(71833)21779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cz-kachiry@mail.ru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Лебяжинского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8(71839)21462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akku_cz@mail.ru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Майского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8(71838)91742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maisk_center.z@mail.ru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Павлодарского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улица Генерала Дюсенова,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телефон:8(7182)533133 centrof_employment@mail.ru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Успенского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10 лет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8(71834)91663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usp_czn@mail.ru</w:t>
            </w:r>
          </w:p>
        </w:tc>
      </w:tr>
      <w:tr>
        <w:trPr>
          <w:trHeight w:val="30" w:hRule="atLeast"/>
        </w:trPr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Щербактинского района"</w:t>
            </w:r>
          </w:p>
        </w:tc>
        <w:tc>
          <w:tcPr>
            <w:tcW w:w="10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 (71836)21721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sherb_cz@mail.ru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bookmarkStart w:name="z9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работу"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45"/>
        <w:gridCol w:w="3477"/>
        <w:gridCol w:w="1039"/>
        <w:gridCol w:w="3105"/>
        <w:gridCol w:w="2293"/>
        <w:gridCol w:w="1041"/>
      </w:tblGrid>
      <w:tr>
        <w:trPr>
          <w:trHeight w:val="30" w:hRule="atLeast"/>
        </w:trPr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представленных документов, 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 отказывает в приеме заявления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представленных документов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предоставленного результата государственной услуги 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документации</w:t>
            </w:r>
          </w:p>
        </w:tc>
      </w:tr>
      <w:tr>
        <w:trPr>
          <w:trHeight w:val="30" w:hRule="atLeast"/>
        </w:trPr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руководителю услугодателя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уведомление о регистрации в качестве лица, ищущего работу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уведомления либо мотивированного ответа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часов 20 (двадцать) минут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</w:tr>
      <w:tr>
        <w:trPr>
          <w:trHeight w:val="30" w:hRule="atLeast"/>
        </w:trPr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bookmarkStart w:name="z9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работу"</w:t>
            </w:r>
          </w:p>
        </w:tc>
      </w:tr>
    </w:tbl>
    <w:bookmarkStart w:name="z10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 "Регистрация лиц, ищущих работу"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0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мерах</w:t>
      </w:r>
      <w:r>
        <w:br/>
      </w:r>
      <w:r>
        <w:rPr>
          <w:rFonts w:ascii="Times New Roman"/>
          <w:b/>
          <w:i w:val="false"/>
          <w:color w:val="000000"/>
        </w:rPr>
        <w:t>содействия занятости"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21.12.2017 </w:t>
      </w:r>
      <w:r>
        <w:rPr>
          <w:rFonts w:ascii="Times New Roman"/>
          <w:b w:val="false"/>
          <w:i w:val="false"/>
          <w:color w:val="ff0000"/>
          <w:sz w:val="28"/>
        </w:rPr>
        <w:t>№ 416/6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"/>
    <w:bookmarkStart w:name="z10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направлений лицам на участие в активных мерах содействия занятости" (далее - государственная услуга) оказывается коммунальными государственными учреждениями "Центр занятости населения"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10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0"/>
    <w:bookmarkStart w:name="z10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- выдача направления лицам на участие в активных мерах содействия занятости, которая включает в себя: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для трудоустройства,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мерах содействия занятости",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молодежную практику,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социальные рабочие места,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общественные работы,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Start w:name="z10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2"/>
    <w:bookmarkStart w:name="z10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формам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необходимые документы соглано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3"/>
    <w:bookmarkStart w:name="z10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 услугополучателя, производит регистрацию полученных документов и передает на рассмотрение руководителю услугодателя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проверяет представленные документы, подготавливает направление лицам на участие в активных мерах содействия занятости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результат оказания государственной услуги – 5 (пять) минут.</w:t>
      </w:r>
    </w:p>
    <w:bookmarkStart w:name="z11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направления лицам на участие в активных мерах содействия занятости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"/>
    <w:bookmarkStart w:name="z11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6"/>
    <w:bookmarkStart w:name="z11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Start w:name="z11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78"/>
    <w:bookmarkStart w:name="z11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79"/>
    <w:bookmarkStart w:name="z11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Государственной корпорацией "Правительство для граждан" в процессе оказания государственной услуги не предусмотрено.</w:t>
      </w:r>
    </w:p>
    <w:bookmarkEnd w:id="80"/>
    <w:bookmarkStart w:name="z11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на портал с предоставлением необходимых документов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на портал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активных мерах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1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0"/>
        <w:gridCol w:w="2165"/>
        <w:gridCol w:w="9115"/>
      </w:tblGrid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н/п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Павлодара"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Бектурова, 115,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329383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czpavlodar@mail.ru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Экибастуза"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Энергетиков,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8(7187)347123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zan_ekibastuz2012@mail.ru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Аксу"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8(71837)69995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centr_aksu@mail.ru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Актогайского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8(71841)22136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czanyatosti@list.ru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Баянаульского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8(71840)91768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centrzanbayan@mail.ru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Железинского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8(71831)22447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zhelezin_cz@mail.ru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Иртышского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8(71832)22880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cz22880@yandex.kz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Качирского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8(71833)21779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cz-kachiry@mail.ru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Лебяжинского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8(71839)21462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akku_cz@mail.ru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Майского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8(71838)91742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maisk_center.z@mail.ru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Павлодарского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Генерала Дюсенова,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centrof_employment@mail.ru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Успенского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10 лет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8(71834)91663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usp_czn@mail.ru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Щербактинского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 (71836)21721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sherb_cz@mail.ru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активных мерах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2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мерах содействия занятости"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87"/>
        <w:gridCol w:w="1113"/>
        <w:gridCol w:w="1113"/>
        <w:gridCol w:w="4126"/>
        <w:gridCol w:w="3047"/>
        <w:gridCol w:w="1114"/>
      </w:tblGrid>
      <w:tr>
        <w:trPr>
          <w:trHeight w:val="30" w:hRule="atLeast"/>
        </w:trPr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представленных документов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представленных документов 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проекта результата государственной услуги 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документации</w:t>
            </w:r>
          </w:p>
        </w:tc>
      </w:tr>
      <w:tr>
        <w:trPr>
          <w:trHeight w:val="30" w:hRule="atLeast"/>
        </w:trPr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руководителю услугодателя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направления лицу на участие в активных мерах содействия занятости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направления либо мотивированного ответа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минут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минут</w:t>
            </w:r>
          </w:p>
        </w:tc>
        <w:tc>
          <w:tcPr>
            <w:tcW w:w="4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минут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минут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минут</w:t>
            </w:r>
          </w:p>
        </w:tc>
      </w:tr>
      <w:tr>
        <w:trPr>
          <w:trHeight w:val="30" w:hRule="atLeast"/>
        </w:trPr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мерах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2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8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активных мерах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2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 ""Выдача направлений лицам на участие</w:t>
      </w:r>
      <w:r>
        <w:br/>
      </w:r>
      <w:r>
        <w:rPr>
          <w:rFonts w:ascii="Times New Roman"/>
          <w:b/>
          <w:i w:val="false"/>
          <w:color w:val="000000"/>
        </w:rPr>
        <w:t>в активных мерах содействия занятости"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1501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2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 продление разрешения на привлечение иностранной рабочей силы</w:t>
      </w:r>
      <w:r>
        <w:br/>
      </w:r>
      <w:r>
        <w:rPr>
          <w:rFonts w:ascii="Times New Roman"/>
          <w:b/>
          <w:i w:val="false"/>
          <w:color w:val="000000"/>
        </w:rPr>
        <w:t>работодателям для осуществления трудовой деятельности на территории</w:t>
      </w:r>
      <w:r>
        <w:br/>
      </w:r>
      <w:r>
        <w:rPr>
          <w:rFonts w:ascii="Times New Roman"/>
          <w:b/>
          <w:i w:val="false"/>
          <w:color w:val="000000"/>
        </w:rPr>
        <w:t>соответствующей административно-территориальной единицы, либо в рамках</w:t>
      </w:r>
      <w:r>
        <w:br/>
      </w:r>
      <w:r>
        <w:rPr>
          <w:rFonts w:ascii="Times New Roman"/>
          <w:b/>
          <w:i w:val="false"/>
          <w:color w:val="000000"/>
        </w:rPr>
        <w:t>внутрикорпоративного перевода"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13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- государственная услуга) оказывается государственным учреждением "Управление координации занятости и социальных программ Павлодарской области" (далее - услугодатель).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- портал).</w:t>
      </w:r>
    </w:p>
    <w:bookmarkStart w:name="z13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92"/>
    <w:bookmarkStart w:name="z13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(далее - разрешение на привлечение иностранной рабочей силы)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- электронная и (или) бумажная. </w:t>
      </w:r>
    </w:p>
    <w:bookmarkStart w:name="z13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94"/>
    <w:bookmarkStart w:name="z13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(либо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"/>
    <w:bookmarkStart w:name="z13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услугополучателю - выдается отрывной талон заявления с указанием даты регистрации и даты получения государственной услуги, фамилия, имя, отчество (при его наличии) лица, принявшего документы (далее - отрывной талон заявления) и соответствующая расписка по форме согласно приложению 7 Стандарта (далее - расписка);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8 (восемь)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информационной системе "Электронный документооборот" (далее - ИС "ЭДО"),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информационной системе "Иностранная рабочая сила" (далее - ИС "ИРС"), представляет документы на рассмотрение Комиссии по выдаче разрешений на привлечение иностранной рабочей силы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 рекомендации Комиссии принимает решение о выдаче либо об отказе в выдаче разрешения, подписывает в ИС "ИРС" разрешение и уведомление о принятом решении с указанием суммы сбора за выдачу разрешения либо дает мотивированный ответ об отказе в оказании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информационную систему "Государственная база данных Е-лицензирование" (далее – ИС "ГБД Е-лицензирование") либо письменно уведомляет работодателя о принятом решении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сотруднику канцелярии услугодателя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с резолюцией направляет документы на исполнение главному специалисту услугодателя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проверяет документы, вносит сведения по внесению сбора за выдачу разрешения в ИС "ИРС", в случае обрашения услугополучателя через ИС "ГБД-Е лицензирование", направляет разрешение услугополучателю через ИС "ГБД-Е лицензирование" либо в бумажном виде в канцелярию услугодателя для выдачи услугополучателю - 4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регистрирует разрешение в журнале выдачи разрешения и выдает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переоформление разрешения – 6 (шесть)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–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принимает решение о переоформлении разрешения, подписывает разрешение в ИС "ИРС" либо дает мотивированный ответ об отказе в оказании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"ГБД-Е лицензирование" либо сотрудник канцелярии в бумажном виде выдает результат государственной услуги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продление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4 (четырех)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–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в ИС "ИРС" разрешение и уведомление о принятом решении с указанием суммы сбора за выдачу разрешения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 Е-лицензирование" либо письменно уведомляет работодателя о принятом решении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сотруднику канцелярии услугодателя копии документов, подтверждающих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с резолюцией направляет документы на исполнение главному специалисту услугодателя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проверяет документы, вносит сведения по внесению сбора за выдачу разрешения в ИС "ИРС", в случае обрашения услугополучателя через ИС "ГБД-Е лицензирование", направляет разрешение услугополучателю через ИС "ГБД-Е лицензирование" либо в бумажном виде в канцелярию услугодателя для выдачи услугополучателю - 4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регистрирует разрешение в журнале выдачи разрешения и выдает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разрешения - 8 (восемь)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"ИРС", представляет документы на рассмотрение Комиссии по выдаче разрешений на привлечение иностранной рабочей силы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 рекомендации Комиссии принимает решение о выдаче либо об отказе в выдаче разрешения, подписывает в ИС "ИРС" разрешение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"ГБД-Е лицензирование" либо сотрудник канцелярии в бумажном виде выдает результат государственной услуги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6 (шесть)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в ИС "ИРС" разрешение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"ГБД-Е лицензирование" либо сотрудник канцелярии в бумажном виде выдает результат государственной услуги услугополучателю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продления разрешения - 6 (шесть)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в ИС "ИРС" разрешение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 - лицензирование" либо сотрудник канцелярии в бумажном виде выдает результат государственной услуги услугополучателю – 20 (двадцать) минут.</w:t>
      </w:r>
    </w:p>
    <w:bookmarkStart w:name="z13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разрешения,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7"/>
    <w:bookmarkStart w:name="z13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8"/>
    <w:bookmarkStart w:name="z13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главный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Start w:name="z13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00"/>
    <w:bookmarkStart w:name="z14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c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01"/>
    <w:bookmarkStart w:name="z14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Государственной корпорацией "Правительство для граждан" в процессе оказания государственной услуги не предусмотрено.</w:t>
      </w:r>
    </w:p>
    <w:bookmarkEnd w:id="102"/>
    <w:bookmarkStart w:name="z14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на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3"/>
    <w:bookmarkStart w:name="z14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 с момента сдачи пакета документов услугополучателем (работодателем) через портал: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- в течение 11 (одиннадцать) рабочих дней, из которых услугополучатель в течении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переоформление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продления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4 (четырех)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- в течение 11 (одиннадцать) рабочих дней, из которых услугополучатель в течении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- 8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- 6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главным специалистом услугодателя результата оказания государственной услуги (выдача, переоформление и продление разрешения услугополучателю (работодателю) на привлечение иностранной рабочей силы). Электронный документ формируется с использованием ЭЦП главного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</w:p>
    <w:bookmarkStart w:name="z14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14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по вопросу выдачи разрешения: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8"/>
        <w:gridCol w:w="1062"/>
        <w:gridCol w:w="1030"/>
        <w:gridCol w:w="848"/>
        <w:gridCol w:w="1511"/>
        <w:gridCol w:w="1"/>
        <w:gridCol w:w="2233"/>
        <w:gridCol w:w="1377"/>
        <w:gridCol w:w="1010"/>
        <w:gridCol w:w="689"/>
        <w:gridCol w:w="1378"/>
        <w:gridCol w:w="1"/>
        <w:gridCol w:w="872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пакета документов услугополучателя в ИС "ЭДО" 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заявление в ИС "ИРС" либо готовит мотивированный ответ об отказе в оказании государственной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рекомендации Комиссии принимает решение о выдаче разрешения (либо отказе) либо подписывает мотивированный ответ об отказе в оказании государственной услуги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 работодателя через ИС "ГБД Е-лицензирование" либо письменно уведомляет о принятом решении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от услугополучателя копии документов, подтверждающих внесение сбора за выдачу разрешения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ответственному лицу исполняющего данные государственные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документы, вносит сведения по внесению сбора в ИС "ИРС" 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документы на рассмотрение Комиссии по выдаче разрешений на привлечение иностранной рабочей силы 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в ИС "ИРС" и уведомление с указанием суммы сбора за выдачу разрешения либо дает мотивированный ответ об отказе в оказании государственной услуги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Уведомляетуслугополучателя о принятом решении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ИС "ЭДО" 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Направляет разрешение в канцелярию для выдачи услугополучателю либо выдает через "ГБД Е-лицензирование"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 услугополучателю на бумажном носителе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часов 40 минут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(восемь) рабочих дней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(одиннадцать)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услугодателю по вопросу продления разрешения: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"/>
        <w:gridCol w:w="1041"/>
        <w:gridCol w:w="985"/>
        <w:gridCol w:w="811"/>
        <w:gridCol w:w="1828"/>
        <w:gridCol w:w="2344"/>
        <w:gridCol w:w="1317"/>
        <w:gridCol w:w="966"/>
        <w:gridCol w:w="582"/>
        <w:gridCol w:w="1318"/>
        <w:gridCol w:w="8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пакета документов услугополучателя в ИС "ЭДО" 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представленные услугополучателем документы, регистрирует заявление в ИС "ИРС" либо готовит мотивированный ответ об отказе в оказании государственной услуги 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 документов со дня окончания ранее выданного разрешения принимает решение о продлении срока разрешения на 12 месяцев либо об отказе в оказании государственной услуги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 работодателя через ИС "ГБД Е-лицензирование" либо письменно уведомляет о принятом решении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от услугополучателя копии документов, подтверждающие внесение сбора за выдачу разрешения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главному специалисту 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документы, вносит сведения по внесению сбора в ИС "ИРС" 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проект решения услугодателя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 ИС "ИРС" разрешение и уведомление с указанием суммы сбора за выдачу разрешения либо подписывает мотивированный ответ об отказе в оказании государственной услуги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услугополучателю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ИС "ЭДО" 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Направляет разрешение в канцелярию для выдачи услугополучателю либо выдает через "ГБД Е-лицензирование"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 услугополучателю на бумажном носителе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часов 40 минут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(четыре) рабочих дня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(одиннадцать)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обращении к услугодателю по вопросу переоформления разрешения (либо в рамках внутрикорпоративного перевода):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7"/>
        <w:gridCol w:w="1613"/>
        <w:gridCol w:w="1565"/>
        <w:gridCol w:w="1288"/>
        <w:gridCol w:w="1687"/>
        <w:gridCol w:w="2174"/>
        <w:gridCol w:w="2214"/>
        <w:gridCol w:w="1322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 действия (хода, потока работ)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Главный специалист услугодателя 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пакета документов услугополучателя в ИС "ЭДО"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услугополучателем документы, регистрирует заявление в ИС "ИРС"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 документов принимает решение о переоформлении разрешения или об отказе.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канцелярию или через ИС "ГБД Е-лицензирование" выдает услугополучателю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проект решения услугодателя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 ИС "ИРС" разрешение либо мотивированный ответ об отказе в оказании государственной услуги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часов 40 минут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(шесть) рабочих дней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обращении к услугодателю по вопросу выдачи разрешения в рамках внутрикорпоративного перевода: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"/>
        <w:gridCol w:w="1468"/>
        <w:gridCol w:w="1423"/>
        <w:gridCol w:w="1172"/>
        <w:gridCol w:w="2643"/>
        <w:gridCol w:w="1978"/>
        <w:gridCol w:w="2015"/>
        <w:gridCol w:w="1203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Главный специалист услугодателя 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пакета документов услугополучателя в ИС "ЭДО"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услугополучателем документы, регистрирует заявление в ИС "ИРС" либо готовит мотивированный ответ об отказе в оказании государственной услуги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рекомендации Комиссии принимает решение о выдаче разрешения, либо об отказе в оказании государственной услуги.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канцелярию или через ИС "ГБД Е-лицензирование" выдает услугополучателю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документы на рассмотрение Комиссии по выдаче разрешений на привлечение иностранной рабочей силы 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в ИС "ИРС" либо мотивированный ответ об отказе в оказании государственной услуги 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часов 40 минут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(восемь)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обращении к услугодателю по вопросу продления разрешения в рамках внутрикорпоративного перевода: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1598"/>
        <w:gridCol w:w="1549"/>
        <w:gridCol w:w="1276"/>
        <w:gridCol w:w="1670"/>
        <w:gridCol w:w="2152"/>
        <w:gridCol w:w="2313"/>
        <w:gridCol w:w="1309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Главный специалист услугодателя 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пакета документов услугополучателя в ИС "ЭДО"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услугополучателем документы, регистрирует заявление в ИС "ИРС"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 документов принимает решение о продлении разрешения либо об отказе в оказании государственной услуги.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канцелярию услугодателя или через ИС "ГБД Е-лицензирование" выдает услугополучателю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проект решения услугодателя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в ИС "ИРС" разрешение либо мотивированный ответ об отказе в оказании государственной услуги 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часов 40 минут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14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10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15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10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вопросу выдачи разрешения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вопросу продления разрешения: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вопросу переоформления разрешения: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5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"/>
    <w:bookmarkStart w:name="z15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государственной адресной социальной помощи"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– в случае отсутствия услугодателя по месту жительства.</w:t>
      </w:r>
    </w:p>
    <w:bookmarkStart w:name="z16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13"/>
    <w:bookmarkStart w:name="z16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(отказе в назначении) государственной адресной социальной помощи.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6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5"/>
    <w:bookmarkStart w:name="z16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(или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государственной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6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принимает необходимые документы у услугополучателя, выдает отрывной талон заявления с указанием даты регистрации и даты получения государственной услуги – 30 (тридцать) минут, регистрирует в журнале входящей документации, подготавливает уведомление о назначении (отказе в назначении) государственной адресной социальной помощи либо мотивированный ответ об отказе в оказании государственной услуги по основаниям, предусмотренным пунктом 10-1 Стандарта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16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назначении (отказе в назначении) государственной адресной социальной помощи.</w:t>
      </w:r>
    </w:p>
    <w:bookmarkEnd w:id="118"/>
    <w:bookmarkStart w:name="z16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19"/>
    <w:bookmarkStart w:name="z16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16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21"/>
    <w:bookmarkStart w:name="z169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22"/>
    <w:bookmarkStart w:name="z17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услугодателем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 Государственной корпораций выдает расписку об отказе в приеме заявления на назначение по форме согласно приложению 6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выдача уведомления о назначении (отказе в назначении) государственной адресной социальной помощи.</w:t>
      </w:r>
    </w:p>
    <w:bookmarkStart w:name="z17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обращении к акиму сельского округа: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принимает необходимые документы у услуполучателя и выдает отрывной талон заявления с указанием даты регистрации и даты получения государственной услуги – 30 (тридцать) минут, регистрирует заявление в журнале входящей документации и передает полученные от услугополучателя документы услугодателю –7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проверяет представленные акиматом сельского округа документы, регистрирует в журнале входящей документации, подготавливает уведомление о назначении (отказе в назначении) государственной адресной социальной помощи либо мотивированный ответ об отказе в оказании государственной услуги по основаниям, предусмотренным пунктом 10-1 Стандарта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направляет в акимат сельского округа результат государственной услуги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выдает услугополучателю результат государственной услуги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Start w:name="z17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через веб-портал "электронного правительства" не оказывается.</w:t>
      </w:r>
    </w:p>
    <w:bookmarkEnd w:id="125"/>
    <w:bookmarkStart w:name="z17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7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7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8"/>
        <w:gridCol w:w="2677"/>
        <w:gridCol w:w="2948"/>
        <w:gridCol w:w="2544"/>
        <w:gridCol w:w="1869"/>
        <w:gridCol w:w="133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 у услугополучателя.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услугополучателем документов.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подписанные документы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Подготавка уведомления либо мотивированный ответ об отказе в оказании государственной услуги.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услуполучателю.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(четыре) рабочих дня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акиму сельского округа: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"/>
        <w:gridCol w:w="2006"/>
        <w:gridCol w:w="1871"/>
        <w:gridCol w:w="1273"/>
        <w:gridCol w:w="3201"/>
        <w:gridCol w:w="1273"/>
        <w:gridCol w:w="1274"/>
        <w:gridCol w:w="907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процессов (хода, потока работ)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 процедуры, операции) и их описание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Принятие всех необходимых документов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представленных документов. Регистрация в журнале входящей документации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передачу результата государственной услуги в акимат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отрывного талона заявления с указанием даты регистрации и даты получения государственной услуги 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Направления документов услугодателю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о назначении (отказе в назначении) государственной адресной социальной помощи либо мотивированный ответ об отказе в оказании государственной услуги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результата государственной услуги в акимат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(двадцать два)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7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1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8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нуждающихся граждан по решениям местных</w:t>
      </w:r>
      <w:r>
        <w:br/>
      </w:r>
      <w:r>
        <w:rPr>
          <w:rFonts w:ascii="Times New Roman"/>
          <w:b/>
          <w:i w:val="false"/>
          <w:color w:val="000000"/>
        </w:rPr>
        <w:t>представительных органов"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По всему тексту регламента: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слова "с центром обслуживания населения" заменены соответственно словами "с Государственной корпорацией "Правительство для граждан" - постановлением акимата Павлодарской области от 26.02.2016 </w:t>
      </w:r>
      <w:r>
        <w:rPr>
          <w:rFonts w:ascii="Times New Roman"/>
          <w:b w:val="false"/>
          <w:i w:val="false"/>
          <w:color w:val="ff0000"/>
          <w:sz w:val="28"/>
        </w:rPr>
        <w:t>№ 82/3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1"/>
    <w:bookmarkStart w:name="z18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инвалиды и лица, имеющие социально значимые заболевания.</w:t>
      </w:r>
    </w:p>
    <w:bookmarkStart w:name="z18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133"/>
    <w:bookmarkStart w:name="z18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социальной помощи.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социальной помощи, а также информация о назначении социальной помощи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18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35"/>
    <w:bookmarkStart w:name="z18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в произвольной форме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приказом Министра здравоохранения и социального развития Республики Казахстан от 28 апреля 2015 года № 279 (далее - Стандарт).</w:t>
      </w:r>
    </w:p>
    <w:bookmarkEnd w:id="136"/>
    <w:bookmarkStart w:name="z18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выполнения.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услугодателю - услугополучателю выдается талон с указанием даты регистрации и даты получения государственной услуги, фамилии и инициалов лица, принявшего документы – 1 (один) рабочий день, при этом максимально допустимое время обслуживания на одного услугополучателя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о назначении социальной помощи – 5 (пять)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услугополучателю уведомление о назначении социальной помощи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осуществляет выдачу уведомления о назначении социальной помощи услугополучателю при личном посещении или направляет почтой по адресу, указанному в заявлении услугополучателя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порчей, утерей срок оказания государственной услуги – 20 (двадцать) рабочих дней.</w:t>
      </w:r>
    </w:p>
    <w:bookmarkStart w:name="z18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является уведомление о назначении социальной помощи.</w:t>
      </w:r>
    </w:p>
    <w:bookmarkEnd w:id="138"/>
    <w:bookmarkStart w:name="z19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39"/>
    <w:bookmarkStart w:name="z19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bookmarkStart w:name="z19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41"/>
    <w:bookmarkStart w:name="z19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услуги.</w:t>
      </w:r>
    </w:p>
    <w:bookmarkEnd w:id="142"/>
    <w:bookmarkStart w:name="z19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Государственной корпорацией "Правительство для граждан" в процессе оказания государственной услуги не предусмотрено.</w:t>
      </w:r>
    </w:p>
    <w:bookmarkEnd w:id="143"/>
    <w:bookmarkStart w:name="z19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обращении акиму сельского округа: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услугополучатель предоставляет заявление в произвольной форме с перечнем документов, перечисленных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выдается талон с указанием даты регистрации и получения государственной услуги, фамилии и инициалов лица, принявшего документы – 1 (один) рабочий день, при этом максимально допустимое время обслуживания услугополучателя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акимата регистрирует заявление в журнале входящей документации и передает полученные от услугополучателя документы услугодателю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проверяет представленные главным специалистом акимата документы, регистрирует в журнале входящей документации, подготавливает уведомление о назначении социальной помощи – 3 (три)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о назначении социальной помощи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передает акиму уведомление о назначении социальной помощи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акимата выдает услугополучателю уведомление о назначении социальной помощи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порчей, утерей срок оказания государственной услуги – 20 (двадцать) рабочих дней.</w:t>
      </w:r>
    </w:p>
    <w:bookmarkStart w:name="z19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Услугополучатели для получения государственной услуги обращаются на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на портал – 8 (восемь)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порчей, утерей срок оказания государственной услуги – 20 (двадцать)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индивидуального идентификационного номера (далее – ИИН)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услугополучателем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информационную систему местного исполнительного органа (далее - ИС МИО) и обработка государственной услуги главным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главным специалистом услугодателя результата оказания государственной услуги (уведомление о назначении социальной помощи). Электронный документ формируется с использованием ЭЦП главного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приведена в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</w:p>
    <w:bookmarkStart w:name="z19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199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4"/>
        <w:gridCol w:w="2403"/>
        <w:gridCol w:w="8853"/>
      </w:tblGrid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zan_ekibastuz1@mail.ru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Кравченко, 85а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Генерала Дюсенова,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20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1029"/>
        <w:gridCol w:w="2170"/>
        <w:gridCol w:w="686"/>
        <w:gridCol w:w="232"/>
        <w:gridCol w:w="1905"/>
        <w:gridCol w:w="1741"/>
        <w:gridCol w:w="539"/>
        <w:gridCol w:w="1074"/>
        <w:gridCol w:w="863"/>
        <w:gridCol w:w="221"/>
        <w:gridCol w:w="1250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все необходимые документы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услугополучателем документы, регистрирует в журнале входящей документации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выдачу уведомления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проект уведомления о назначении социальной помощи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о назначении социальной помощи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уведомления о назначении социальной помощи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при обращении акиму:Действия процессов (хода, потока работ)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акимата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акимата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 процедуры, операции) и их описание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все необходимые документы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представленных услугополучателем документов, выдача расписки о приеме соответствующих документов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акиматом документы, регистрирует в журнале входящей документации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передачу уведомления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уведомления о назначении социальной помощи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пакета документа услугодателю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уведомление о назначении социальной помощи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о назначении социальной помощи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уведомление о назначении социальной помощи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уведомления о назначении социальной помощи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рабочий день 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203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портал 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4803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20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7978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0612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0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</w:t>
      </w:r>
      <w:r>
        <w:br/>
      </w:r>
      <w:r>
        <w:rPr>
          <w:rFonts w:ascii="Times New Roman"/>
          <w:b/>
          <w:i w:val="false"/>
          <w:color w:val="000000"/>
        </w:rPr>
        <w:t>проживающим и работающим в сельских населенных пунктах,</w:t>
      </w:r>
      <w:r>
        <w:br/>
      </w:r>
      <w:r>
        <w:rPr>
          <w:rFonts w:ascii="Times New Roman"/>
          <w:b/>
          <w:i w:val="false"/>
          <w:color w:val="000000"/>
        </w:rPr>
        <w:t>по приобретению топлива"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26.02.2016 </w:t>
      </w:r>
      <w:r>
        <w:rPr>
          <w:rFonts w:ascii="Times New Roman"/>
          <w:b w:val="false"/>
          <w:i w:val="false"/>
          <w:color w:val="ff0000"/>
          <w:sz w:val="28"/>
        </w:rPr>
        <w:t>№ 82/3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0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3"/>
    <w:bookmarkStart w:name="z21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</w:p>
    <w:bookmarkStart w:name="z21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55"/>
    <w:bookmarkStart w:name="z21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- уведомление).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1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157"/>
    <w:bookmarkStart w:name="z21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в произвольной форме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00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выполнения.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проверяет представленные услугополучателем документы, регистрирует в журнале входящей документации, подготавливает уведомление – 7 (семь)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уведомления услугополучателю (либо его представителю по нотариально заверенной доверенности) при личном посещении или направлении почтой по адресу, указанному в заявлении услугополучателя – 1 (один) рабочий день.</w:t>
      </w:r>
    </w:p>
    <w:bookmarkStart w:name="z21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</w:p>
    <w:bookmarkEnd w:id="160"/>
    <w:bookmarkStart w:name="z21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1"/>
    <w:bookmarkStart w:name="z21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bookmarkStart w:name="z21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63"/>
    <w:bookmarkStart w:name="z220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услуги.</w:t>
      </w:r>
    </w:p>
    <w:bookmarkEnd w:id="164"/>
    <w:bookmarkStart w:name="z22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в Государственной корпорации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день приема не входит в срок оказания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работником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 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 внесенными постановлением акимата Павлодарской области от 25.04.2017 </w:t>
      </w:r>
      <w:r>
        <w:rPr>
          <w:rFonts w:ascii="Times New Roman"/>
          <w:b w:val="false"/>
          <w:i w:val="false"/>
          <w:color w:val="00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обращении акиму: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услугополучатель предоставляет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регистрирует в журнале входящей документации и передает полученные от услугополучателя документы услугодателю – 4 (четыре)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проверяет представленные акимом сельского округа документы, регистрирует в журнале входящей документации, подготавливает уведомление – 5 (пять)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услугополучателю уведомление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передает в акимат сельского округа уведомление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выдает услугополучателю уведомление – 4 (четыре)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22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Государственная услуга через веб-портал "электронного правительства" не оказывается. </w:t>
      </w:r>
    </w:p>
    <w:bookmarkEnd w:id="167"/>
    <w:bookmarkStart w:name="z22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226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9"/>
        <w:gridCol w:w="1264"/>
        <w:gridCol w:w="10487"/>
      </w:tblGrid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Кривенко, 25, телефон: 8 (7182) 323332 opr.osz.ap@pavlodar.gov.kz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 улица Мәшһүр Жүсіпа, 87 А, телефон: 8 (71877) 70756 zan_ekibastuz1@mail.ru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 улица Советов, 10 телефон: 8 (71837) 50105 zanak@yandex.ru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 улица Абая, 118 телефон: 8 (71841) 21173 aktogai_sozprog@mail.ru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 улица Сатпаева, 56 телефон: 8 (71840) 91481 pavlzan@yandex.ru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 улица Квиткова, 7 телефон: 8 (71831) 22146 gelez_oszn@mail.ru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 улица Богембая, 97 телефон: 8 (71832) 21474 irtyshk@yandex.ru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 улица Кравченко, 85а телефон: 8 (71833) 21371 kachirrouz@mail.ru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 улица Амангельды, 57 телефон: 8 (71839) 21399 OZiSP@yandex.kz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 улица Валиханова, 34 телефон: 8 (71838) 91434 center5556@rambler.ru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Генерала Дюсенова, 1 телефон: 8 (7182) 533133 defence6@mail.ru defence6@rambler.ru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 улица 10 лет Независимости, 27 телефон: 8 (71834) 91400 zanusp@mail.ru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улица 1 Мая, 18 телефон: 8 (71836) 21354 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228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375"/>
        <w:gridCol w:w="6737"/>
        <w:gridCol w:w="1182"/>
        <w:gridCol w:w="136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6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6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6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представленных документов. Получение письменного согласия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услуг. Регистрация в журнале входящей документации, рассмотрение документов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выдачи уведомления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6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о назначении социальной помощи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 о назначении социальной помощи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услугополучателю уведомления о назначении социальной помощи 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6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 дней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акиму: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0"/>
        <w:gridCol w:w="2450"/>
        <w:gridCol w:w="2453"/>
        <w:gridCol w:w="2258"/>
        <w:gridCol w:w="1284"/>
        <w:gridCol w:w="1674"/>
        <w:gridCol w:w="148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процессов (хода, потока работ)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 процедуры, операции) и их описание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представленных услугополучателем документов, регистрация в журнале входящей документации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представленных документов. Регистрация в журнале входящей документации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Осуществление передачи документов 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от услугодателя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полученных от услугополучателя документов услугодателю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о назначении социальной помощи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 о назначении социальной помощи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уведомления о назначении социальной помощи в акимат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уведомления о назначении социальной помощи</w:t>
            </w:r>
          </w:p>
        </w:tc>
      </w:tr>
      <w:tr>
        <w:trPr>
          <w:trHeight w:val="30" w:hRule="atLeast"/>
        </w:trPr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230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32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3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3"/>
    <w:bookmarkStart w:name="z23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23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75"/>
    <w:bookmarkStart w:name="z23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отбывающих наказание в местах лишения свободы.</w:t>
      </w:r>
    </w:p>
    <w:bookmarkStart w:name="z237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177"/>
    <w:bookmarkStart w:name="z23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(ий) услугополучателя по формам согласно приложению (ям) 1 и (или) 2 Стандарта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8"/>
    <w:bookmarkStart w:name="z23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принятия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представленные услугополучателем документы, выдает талон с указанием даты регистрации и даты получения государственной услуги – 30 (тридцать) минут, регистрирует в журнале входящей документации, подготавливает решение о признании гражданина Республики Казахстан пострадавшим вследствие ядерных испытаний на Семипалатинском испытательном ядерном полигоне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17 (семнадцать)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услугополучателю результат государственной услуги, при выдаче решения о признании направляет в Государственную корпорацию документы услугополучателя для выплаты единовременной государственной денежной компенсации (далее – компенсация) согласно графику выплаты компенсации в разрезе областей, городов Астаны и Алматы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получения удостоверения впервые обратившимся или его дубликата: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принимает представленные услугополучателем документы, выдает талон с указанием даты регистрации и даты получения государственной услуги – 30 (тридцать) минут, при наличии решения о регистрации гражданина, пострадавшего вследствие ядерных испытаний на Семипалатинском испытательном ядерном полигоне, подготавливает удостоверение или его дубликат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удостоверение или его дубликат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удостоверения или его дубликата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</w:p>
    <w:bookmarkStart w:name="z24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решение о признании граждан Республики Казахстан пострадавшими вследствие ядерных испытаний на Семипалатинском испытательном ядерном полигоне, выдача удостоверения или его дубликата, выплата компенсаций.</w:t>
      </w:r>
    </w:p>
    <w:bookmarkEnd w:id="180"/>
    <w:bookmarkStart w:name="z241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1"/>
    <w:bookmarkStart w:name="z24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Start w:name="z24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83"/>
    <w:bookmarkStart w:name="z244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84"/>
    <w:bookmarkStart w:name="z24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при обращении в Государственную корпорацию - с момента регистрации пакета документов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 – 20 (двадцать) рабочих дней со дня регистрации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впервые обратившимся услугополучателям – 5 (пять) рабочих дней после принятия решения о регистрации граждан, пострадавших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дубликата удостоверения - 5 (пять) рабочих дней со дня регистрации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выплата компенсации путем перечисления на лицевые счета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 Государственной корпораций выдает расписку об отказе в приеме документов по форме согласно приложению 3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отбывающих наказание в местах лишения свободы.</w:t>
      </w:r>
    </w:p>
    <w:bookmarkStart w:name="z24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веб-портал "электронного правительства" не оказывается.</w:t>
      </w:r>
    </w:p>
    <w:bookmarkEnd w:id="186"/>
    <w:bookmarkStart w:name="z24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49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51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 за решением о регистрации или отказе в регистрации граждан, пострадавшим вследствие ядерных испытаний на Семипалатинском испытательном ядерном полигоне: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2"/>
        <w:gridCol w:w="1966"/>
        <w:gridCol w:w="1720"/>
        <w:gridCol w:w="3353"/>
        <w:gridCol w:w="1373"/>
        <w:gridCol w:w="320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документов услугополучателя 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услугополучателем документов.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результата государственной услуги. При выдаче решения о признании, направляет в Государственную корпорацию документы услугополучателя для выплаты компенсации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организациионно распорядительное решение)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 с указанием даты регистрации и даты получения государственной услуги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решение о признании пострадавшим вследствие ядерных испытаний на Семипалатинском испытательном ядерном полигоне либо мотивированный ответ об отказе в оказании государственной услуги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Выплата компенсации в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(семнадцать) рабочих дней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(двадцать) рабочих дней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услугодателю за удостоверением или его дубликатом: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2401"/>
        <w:gridCol w:w="2101"/>
        <w:gridCol w:w="4094"/>
        <w:gridCol w:w="1676"/>
        <w:gridCol w:w="595"/>
        <w:gridCol w:w="60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услугополучателя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регистрации гражданина, пострадавшим вследствие ядерных испытаний на Семипалатинском испытательном ядерном полигоне, рассматривает документы на выдачу удостоверения или его дубликата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выдачи удостоверения или его дубликата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 с указанием даты регистрации и даты получения государственной услуги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удостоверения или его дубликата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удостоверения или его дубликата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удостоверения или его дубликата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53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 за решением о регистрации или отказе в регистрации граждан пострадавшими вследствие ядерных испытаний на Семипалатинском испытательном ядерном полигоне: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услугодателю за удостоверением или его дубликатом: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56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протезно-ортопедической помощи"</w:t>
      </w:r>
    </w:p>
    <w:bookmarkEnd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57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2"/>
    <w:bookmarkStart w:name="z25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протезно-ортопедической помощи"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25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94"/>
    <w:bookmarkStart w:name="z26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протезно-ортопедической помощи (далее - уведомление).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6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196"/>
    <w:bookmarkStart w:name="z26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приложению Стандарта государственной услуги "Оформление документов на инвалидов для предоставления им протезно-ортопедической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7"/>
    <w:bookmarkStart w:name="z26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пунктом 9-2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требуемых документов специалист услугодателя регистрирует заявление в журнале входящей документации, подготавливает уведомление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26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уведомления об оформлении документов с указанием сроков предоставления инвалидам протезно-ортопедической помощи. </w:t>
      </w:r>
    </w:p>
    <w:bookmarkEnd w:id="199"/>
    <w:bookmarkStart w:name="z265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00"/>
    <w:bookmarkStart w:name="z26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6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2"/>
    <w:bookmarkStart w:name="z268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03"/>
    <w:bookmarkStart w:name="z26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271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273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протезно-ортопедической помощи"</w:t>
      </w:r>
    </w:p>
    <w:bookmarkEnd w:id="2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7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76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8"/>
    <w:bookmarkStart w:name="z27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27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10"/>
    <w:bookmarkStart w:name="z27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– уведомление).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280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212"/>
    <w:bookmarkStart w:name="z28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приложению Стандарта государственной услуги "Обеспечение инвалидов сурдо-тифлотехническими и обязательными гигиеническими средствами",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3"/>
    <w:bookmarkStart w:name="z28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или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28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сурдо-тифлотехнических и обязательных гигиенических средств.</w:t>
      </w:r>
    </w:p>
    <w:bookmarkEnd w:id="215"/>
    <w:bookmarkStart w:name="z28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6"/>
    <w:bookmarkStart w:name="z28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8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8"/>
    <w:bookmarkStart w:name="z28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19"/>
    <w:bookmarkStart w:name="z28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290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456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</w:p>
    <w:bookmarkEnd w:id="2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9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индивидуального помощника для инвалидов первой группы, имеющих затруднение</w:t>
      </w:r>
      <w:r>
        <w:br/>
      </w:r>
      <w:r>
        <w:rPr>
          <w:rFonts w:ascii="Times New Roman"/>
          <w:b/>
          <w:i w:val="false"/>
          <w:color w:val="000000"/>
        </w:rPr>
        <w:t>в передвижении, и специалиста жестового языка для инвалидов по слуху"</w:t>
      </w:r>
    </w:p>
    <w:bookmarkEnd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94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4"/>
    <w:bookmarkStart w:name="z29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29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26"/>
    <w:bookmarkStart w:name="z29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– уведомдение об оформлении документов).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98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28"/>
    <w:bookmarkStart w:name="z29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9"/>
    <w:bookmarkStart w:name="z30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заявления по форме согласно приложению 2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услугодатель регистрирует заявление в журнале входящей документации, готовит уведомление об оформлении документов либо мотивированный ответ об отказе в оказании государственной услуги по основаниям, предусмотренным пунктом 9-2 Стандарта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30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231"/>
    <w:bookmarkStart w:name="z302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32"/>
    <w:bookmarkStart w:name="z30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30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4"/>
    <w:bookmarkStart w:name="z305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35"/>
    <w:bookmarkStart w:name="z30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специалиста жестового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308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специалиста жестового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457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индивидуального помощника для инвалидов первой группы, имеющих затруднение</w:t>
      </w:r>
      <w:r>
        <w:br/>
      </w:r>
      <w:r>
        <w:rPr>
          <w:rFonts w:ascii="Times New Roman"/>
          <w:b/>
          <w:i w:val="false"/>
          <w:color w:val="000000"/>
        </w:rPr>
        <w:t>в передвижении, и специалиста жестового языка для инвалидов по слуху"</w:t>
      </w:r>
    </w:p>
    <w:bookmarkEnd w:id="2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31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12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0"/>
    <w:bookmarkStart w:name="z31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инвалидам кресла-колясок"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31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42"/>
    <w:bookmarkStart w:name="z31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кресла-коляски (далее - уведомление).</w:t>
      </w:r>
    </w:p>
    <w:bookmarkEnd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16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44"/>
    <w:bookmarkStart w:name="z31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инвалидам кресла-колясок",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5"/>
    <w:bookmarkStart w:name="z31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или мотивированный ответ об отказе в оказании государственной услуги по основаниям, предусмотренным пунктом 9-2 Стандарта,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31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кресла-коляски.</w:t>
      </w:r>
    </w:p>
    <w:bookmarkEnd w:id="247"/>
    <w:bookmarkStart w:name="z320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48"/>
    <w:bookmarkStart w:name="z32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32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0"/>
    <w:bookmarkStart w:name="z323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51"/>
    <w:bookmarkStart w:name="z32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326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458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2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329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30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6"/>
    <w:bookmarkStart w:name="z33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33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58"/>
    <w:bookmarkStart w:name="z33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санаторно-курортного лечения (далее – уведомление).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34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60"/>
    <w:bookmarkStart w:name="z33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санаторно-курортным лечением",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1"/>
    <w:bookmarkStart w:name="z33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специалист услугодателем регистрирует заявление в журнале входящей документации, подготавливает уведомление или мотивированный ответ об отказе в оказании государственной услуги по основаниям, предусмотренным пунктом 9-2 Стандарта,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33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санаторно-курортного лечения.</w:t>
      </w:r>
    </w:p>
    <w:bookmarkEnd w:id="263"/>
    <w:bookmarkStart w:name="z338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64"/>
    <w:bookmarkStart w:name="z33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34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6"/>
    <w:bookmarkStart w:name="z341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67"/>
    <w:bookmarkStart w:name="z34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34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4"/>
        <w:gridCol w:w="607"/>
        <w:gridCol w:w="1182"/>
        <w:gridCol w:w="1185"/>
        <w:gridCol w:w="4359"/>
        <w:gridCol w:w="436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459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2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347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</w:t>
      </w:r>
      <w:r>
        <w:br/>
      </w:r>
      <w:r>
        <w:rPr>
          <w:rFonts w:ascii="Times New Roman"/>
          <w:b/>
          <w:i w:val="false"/>
          <w:color w:val="000000"/>
        </w:rPr>
        <w:t>в условиях ухода на дому"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8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2"/>
    <w:bookmarkStart w:name="z34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условиях ухода на дому"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35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74"/>
    <w:bookmarkStart w:name="z35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об оформлении документов с указанием срока оказания специальных социальных услуг в условиях ухода на дому (далее – уведомление об оформлении документов),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bookmarkEnd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52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276"/>
    <w:bookmarkStart w:name="z35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(или его законного представителя или при ходатайстве медицинской организации)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7"/>
    <w:bookmarkStart w:name="z35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3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об оформлении документов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– 11 (одиннадцать)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осуществляет выдачу результата государственной услуги услугополучателю – 30 (тридцать) минут. </w:t>
      </w:r>
    </w:p>
    <w:bookmarkStart w:name="z35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уведомления об оформлении документов с указанием срока оказания специальных социальных услуг в условиях ухода на дому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9"/>
    <w:bookmarkStart w:name="z356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80"/>
    <w:bookmarkStart w:name="z35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35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2"/>
    <w:bookmarkStart w:name="z359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83"/>
    <w:bookmarkStart w:name="z36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362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460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</w:t>
      </w:r>
      <w:r>
        <w:br/>
      </w:r>
      <w:r>
        <w:rPr>
          <w:rFonts w:ascii="Times New Roman"/>
          <w:b/>
          <w:i w:val="false"/>
          <w:color w:val="000000"/>
        </w:rPr>
        <w:t>в условиях ухода на дому"</w:t>
      </w:r>
    </w:p>
    <w:bookmarkEnd w:id="2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365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</w:t>
      </w:r>
      <w:r>
        <w:br/>
      </w:r>
      <w:r>
        <w:rPr>
          <w:rFonts w:ascii="Times New Roman"/>
          <w:b/>
          <w:i w:val="false"/>
          <w:color w:val="000000"/>
        </w:rPr>
        <w:t>услуг в медико-социальных учреждениях (организациях)"</w:t>
      </w:r>
    </w:p>
    <w:bookmarkEnd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66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8"/>
    <w:bookmarkStart w:name="z36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36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90"/>
    <w:bookmarkStart w:name="z36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bookmarkEnd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70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292"/>
    <w:bookmarkStart w:name="z37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(или его законного представителя или при ходатайстве медицинской организации) по форме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3"/>
    <w:bookmarkStart w:name="z37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об оформлении документов с указанием срока оказания специальных социальных услуг в медико-социальных учреждениях (организациях)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– 14 (четырнадцать)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37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уведомления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5"/>
    <w:bookmarkStart w:name="z374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96"/>
    <w:bookmarkStart w:name="z37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37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8"/>
    <w:bookmarkStart w:name="z377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99"/>
    <w:bookmarkStart w:name="z37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3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380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3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46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</w:t>
      </w:r>
      <w:r>
        <w:br/>
      </w:r>
      <w:r>
        <w:rPr>
          <w:rFonts w:ascii="Times New Roman"/>
          <w:b/>
          <w:i w:val="false"/>
          <w:color w:val="000000"/>
        </w:rPr>
        <w:t>услуг в медико-социальных учреждениях (организациях)"</w:t>
      </w:r>
    </w:p>
    <w:bookmarkEnd w:id="3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383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</w:p>
    <w:bookmarkEnd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26.02.2016 </w:t>
      </w:r>
      <w:r>
        <w:rPr>
          <w:rFonts w:ascii="Times New Roman"/>
          <w:b w:val="false"/>
          <w:i w:val="false"/>
          <w:color w:val="ff0000"/>
          <w:sz w:val="28"/>
        </w:rPr>
        <w:t>№ 82/3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4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4"/>
    <w:bookmarkStart w:name="z38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акимами поселка, села, сельского округа (далее – аким сельского округа).</w:t>
      </w:r>
    </w:p>
    <w:bookmarkEnd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сельского округа.</w:t>
      </w:r>
    </w:p>
    <w:bookmarkStart w:name="z38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bookmarkEnd w:id="306"/>
    <w:bookmarkStart w:name="z38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Start w:name="z388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308"/>
    <w:bookmarkStart w:name="z38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Стандарт),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00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выполнения.</w:t>
      </w:r>
    </w:p>
    <w:bookmarkEnd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проверяет представленные услугополучателем документы, регистрирует в журнале входящей документации, подготавливает справку, подтверждающую принадлежность (либо отсутствие принадлежности) услугополучателя к получателям адресной социальной помощи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услугополучателю справку, подтверждающую принадлежность (либо отсутствие принадлежности) услугополучателя к получателям адресной социальной помощи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справки, подтверждающей принадлежность (либо отсутствие принадлежности) услугополучателя к получателям адресной социальной помощи услугополучателю (или его представителю по нотариально заверенной доверенности) – 5 (пять) минут.</w:t>
      </w:r>
    </w:p>
    <w:bookmarkStart w:name="z39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является выдача справки, подтверждающей принадлежность (либо отсутствие принадлежности) услугополучателя к получателям адресной социальной помощи.</w:t>
      </w:r>
    </w:p>
    <w:bookmarkEnd w:id="311"/>
    <w:bookmarkStart w:name="z392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12"/>
    <w:bookmarkStart w:name="z39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bookmarkStart w:name="z39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314"/>
    <w:bookmarkStart w:name="z395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услуги.</w:t>
      </w:r>
    </w:p>
    <w:bookmarkEnd w:id="315"/>
    <w:bookmarkStart w:name="z39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обращении к акиму:</w:t>
      </w:r>
    </w:p>
    <w:bookmarkEnd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услугополучатель предоставляет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перечнем документов, перечисленных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проверяет представленные услугополучателем документы, регистрирует в журнале входящей документации, подготавливает справку, подтверждающую принадлежность (либо отсутствие принадлежности) услугополучателя к получателям адресной социальной помощи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подписывает услугополучателю справку, подтверждающую принадлежность (либо отсутствие принадлежности) услугополучателя к получателям адресной социальной помощи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осуществляет выдачу справки, подтверждающей принадлежность (либо отсутствие принадлежности) услугополучателя к получателям адресной социальной помощи услугополучателю (или его представителю по нотариально заверенной доверенности)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Start w:name="z39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в Государственную корпорацию – 3 (три) рабочих дня (день приема документов в Государственную корпорацию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является выдача справки, подтверждающей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акимата Павлодарской области от 25.04.2017 </w:t>
      </w:r>
      <w:r>
        <w:rPr>
          <w:rFonts w:ascii="Times New Roman"/>
          <w:b w:val="false"/>
          <w:i w:val="false"/>
          <w:color w:val="00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Государственная услуга через веб-портал "электронного правительства" не оказывается. </w:t>
      </w:r>
    </w:p>
    <w:bookmarkEnd w:id="318"/>
    <w:bookmarkStart w:name="z39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401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3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9"/>
        <w:gridCol w:w="1264"/>
        <w:gridCol w:w="10487"/>
      </w:tblGrid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Кривенко, 25, телефон: 8 (7182) 323332 opr.osz.ap@pavlodar.gov.kz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 улица Мәшһүр Жүсіпа, 87 А, телефон: 8 (71877) 70756 zan_ekibastuz1@mail.ru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 улица Советов, 10 телефон: 8 (71837) 50105 zanak@yandex.ru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 улица Абая, 118 телефон: 8 (71841) 21173 aktogai_sozprog@mail.ru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 улица Сатпаева, 56 телефон: 8 (71840) 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Железинский район, улица Квиткова, 7 телефон: 8 (71831) 22146gelez_oszn@mail.ru 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 улица Богембая, 97 телефон: 8 (71832) 21474 irtyshk@yandex.ru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 улица Кравченко, 85а телефон: 8 (71833) 21371 kachirrouz@mail.ru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 улица Амангельды, 57 телефон: 8 (71839) 21399 OZiSP@yandex.kz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 улица Валиханова, 34 телефон: 8 (71838) 91434 center5556@rambler.ru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Генерала Дюсенова, 1 телефон: 8 (7182) 533133 defence6@mail.ru defence6@rambler.ru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 улица 10 лет Независимости, 27 телефон: 8 (71834) 91400 zanusp@mail.ru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10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улица 1 Мая, 18 телефон: 8 (71836) 21354 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0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7"/>
        <w:gridCol w:w="1671"/>
        <w:gridCol w:w="4638"/>
        <w:gridCol w:w="2690"/>
        <w:gridCol w:w="282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процесса, процедуры, операции) и их описание</w:t>
            </w:r>
          </w:p>
        </w:tc>
        <w:tc>
          <w:tcPr>
            <w:tcW w:w="4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услуго-получателем документы,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регистрирует в журнале входящей документации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выдачу справки, подтверждающей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справки,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</w:tr>
      <w:tr>
        <w:trPr>
          <w:trHeight w:val="30" w:hRule="atLeast"/>
        </w:trPr>
        <w:tc>
          <w:tcPr>
            <w:tcW w:w="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акиму: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7"/>
        <w:gridCol w:w="1985"/>
        <w:gridCol w:w="3196"/>
        <w:gridCol w:w="3197"/>
        <w:gridCol w:w="335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процессов (хода, потока работ)</w:t>
            </w:r>
          </w:p>
        </w:tc>
      </w:tr>
      <w:tr>
        <w:trPr>
          <w:trHeight w:val="30" w:hRule="atLeast"/>
        </w:trPr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</w:tc>
        <w:tc>
          <w:tcPr>
            <w:tcW w:w="3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Специалист акимата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</w:t>
            </w:r>
          </w:p>
        </w:tc>
      </w:tr>
      <w:tr>
        <w:trPr>
          <w:trHeight w:val="30" w:hRule="atLeast"/>
        </w:trPr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 процедуры, операции) и их описание</w:t>
            </w:r>
          </w:p>
        </w:tc>
        <w:tc>
          <w:tcPr>
            <w:tcW w:w="3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проверяет представленные услугополучателем документы, регистрирует в журнале входящей документации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выдачу справки, подтверждающей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</w:tr>
      <w:tr>
        <w:trPr>
          <w:trHeight w:val="30" w:hRule="atLeast"/>
        </w:trPr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справки, подтверждающую принадлежность (либо отсутствие принадлежности) услугополучателя к получателям адресной социальной помощи в текущем квартале</w:t>
            </w:r>
          </w:p>
        </w:tc>
      </w:tr>
      <w:tr>
        <w:trPr>
          <w:trHeight w:val="30" w:hRule="atLeast"/>
        </w:trPr>
        <w:tc>
          <w:tcPr>
            <w:tcW w:w="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3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05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213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407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работу, в качестве безработного"</w:t>
      </w:r>
    </w:p>
    <w:bookmarkEnd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21.12.2017 </w:t>
      </w:r>
      <w:r>
        <w:rPr>
          <w:rFonts w:ascii="Times New Roman"/>
          <w:b w:val="false"/>
          <w:i w:val="false"/>
          <w:color w:val="ff0000"/>
          <w:sz w:val="28"/>
        </w:rPr>
        <w:t>№ 416/6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8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4"/>
    <w:bookmarkStart w:name="z40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лиц, ищущих работу, в качестве безработного" (далее - государственная услуга) оказывается коммунальными государственными учреждениями "Центр занятости населения"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Start w:name="z41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26"/>
    <w:bookmarkStart w:name="z41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справка о регистрации в качестве безработного в бумажном или электронном виде (далее–справка)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лиц, ищущих работу, в качестве безработного",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(далее -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Start w:name="z412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28"/>
    <w:bookmarkStart w:name="z41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9"/>
    <w:bookmarkStart w:name="z41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 услугополучателя, производит регистрацию полученных документов и передает на рассмотрение руководителю услугодателя для рассмотрения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сотрудник канцелярии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проверяет представленные документы, подготавливает справку о регистрации в качестве безработного в бумажном или электронном виде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6 (шесть) часов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результат оказания государственной услуги – 20 (двадцать) минут.</w:t>
      </w:r>
    </w:p>
    <w:bookmarkStart w:name="z41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справки о регистрации в качестве безработного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1"/>
    <w:bookmarkStart w:name="z416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32"/>
    <w:bookmarkStart w:name="z41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Start w:name="z41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334"/>
    <w:bookmarkStart w:name="z419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335"/>
    <w:bookmarkStart w:name="z42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Государственной корпорацией "Правительство для граждан" и веб-портал "электронного правительства" в процессе оказания государственной услуги не предусмотрено.</w:t>
      </w:r>
    </w:p>
    <w:bookmarkEnd w:id="336"/>
    <w:bookmarkStart w:name="z42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 безработного"</w:t>
            </w:r>
          </w:p>
        </w:tc>
      </w:tr>
    </w:tbl>
    <w:bookmarkStart w:name="z423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3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0"/>
        <w:gridCol w:w="2165"/>
        <w:gridCol w:w="9115"/>
      </w:tblGrid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н/п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Павлодара"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Бектурова,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329383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czpavlodar@mail.ru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Экибастуза"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Энергетиков,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8(7187)347123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zan_ekibastuz2012@mail.ru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города Аксу"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8(71837)69995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centr_aksu@mail.ru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Актогайского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8(71841)22136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czanyatosti@list.ru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Баянаульского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8(71840)91768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centrzanbayan@mail.ru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Железинского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8(71831)22447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zhelezin_cz@mail.ru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Иртышского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8(71832)22880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cz22880@yandex.kz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Качирского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8(71833)21779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cz-kachiry@mail.ru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Лебяжинского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Мира,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8(71839)21462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akku_cz@mail.ru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Майского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Валиханова,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8(71838)91742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maisk_center.z@mail.ru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Павлодарского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Генерала Дюсенова,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centrof_employment@mail.ru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Успенского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8(71834)91663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usp_czn@mail.ru</w:t>
            </w:r>
          </w:p>
        </w:tc>
      </w:tr>
      <w:tr>
        <w:trPr>
          <w:trHeight w:val="30" w:hRule="atLeast"/>
        </w:trPr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"Центр занятости населения Щербактинского района"</w:t>
            </w:r>
          </w:p>
        </w:tc>
        <w:tc>
          <w:tcPr>
            <w:tcW w:w="9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 (71836)21721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sherb_cz@mail.ru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работу,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безработного"</w:t>
            </w:r>
          </w:p>
        </w:tc>
      </w:tr>
    </w:tbl>
    <w:bookmarkStart w:name="z425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работу, в качестве безработного"</w:t>
      </w:r>
    </w:p>
    <w:bookmarkEnd w:id="3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79"/>
        <w:gridCol w:w="3566"/>
        <w:gridCol w:w="1066"/>
        <w:gridCol w:w="2871"/>
        <w:gridCol w:w="2351"/>
        <w:gridCol w:w="1067"/>
      </w:tblGrid>
      <w:tr>
        <w:trPr>
          <w:trHeight w:val="30" w:hRule="atLeast"/>
        </w:trPr>
        <w:tc>
          <w:tcPr>
            <w:tcW w:w="1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представленных документов, 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(или) документов с истекшим сроком действия отказывает в приеме заявления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представленных документов 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Проверка предоставленного результата государственной услуги 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документации</w:t>
            </w:r>
          </w:p>
        </w:tc>
      </w:tr>
      <w:tr>
        <w:trPr>
          <w:trHeight w:val="30" w:hRule="atLeast"/>
        </w:trPr>
        <w:tc>
          <w:tcPr>
            <w:tcW w:w="1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руководителю услугодателя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справки о регистрации в качестве безработного либо мотивированный ответ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справки либо мотивированного ответа об отказе в оказании государственной услуги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1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часов 20 (двадцать) минут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минут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(двадцать) минут</w:t>
            </w:r>
          </w:p>
        </w:tc>
      </w:tr>
      <w:tr>
        <w:trPr>
          <w:trHeight w:val="30" w:hRule="atLeast"/>
        </w:trPr>
        <w:tc>
          <w:tcPr>
            <w:tcW w:w="1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ищущих работу,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 безработного"</w:t>
            </w:r>
          </w:p>
        </w:tc>
      </w:tr>
    </w:tbl>
    <w:bookmarkStart w:name="z427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 "Регистрация лиц, ищущих работу,</w:t>
      </w:r>
      <w:r>
        <w:br/>
      </w:r>
      <w:r>
        <w:rPr>
          <w:rFonts w:ascii="Times New Roman"/>
          <w:b/>
          <w:i w:val="false"/>
          <w:color w:val="000000"/>
        </w:rPr>
        <w:t xml:space="preserve">в качестве безработного"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28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433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25.04.2017 </w:t>
      </w:r>
      <w:r>
        <w:rPr>
          <w:rFonts w:ascii="Times New Roman"/>
          <w:b w:val="false"/>
          <w:i w:val="false"/>
          <w:color w:val="ff0000"/>
          <w:sz w:val="28"/>
        </w:rPr>
        <w:t>№ 106/2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34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43"/>
    <w:bookmarkStart w:name="z43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</w:p>
    <w:bookmarkStart w:name="z43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345"/>
    <w:bookmarkStart w:name="z43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или об отказе в назначении государственного пособия на детей до восемнадцати лет (далее – уведомление).</w:t>
      </w:r>
    </w:p>
    <w:bookmarkEnd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438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47"/>
    <w:bookmarkStart w:name="z43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48"/>
    <w:bookmarkStart w:name="z44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ее выполнения:</w:t>
      </w:r>
    </w:p>
    <w:bookmarkEnd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необходимые документы у услугополучателя, выдает отрывной талон заявления с указанием даты регистрации и даты получения государственной услуги – 30 (тридцать) минут, регистрирует заявление в журнале входящей документации, подготавливает уведомление либо мотивированный ответ об отказе в оказании государственной услуги по основаниям, предусмотренным пунктами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 10-1 Стандарта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–30 (тридцать) минут.</w:t>
      </w:r>
    </w:p>
    <w:bookmarkStart w:name="z44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назначении или об отказе в назначении государственного пособия на детей до восемнадцати лет.</w:t>
      </w:r>
    </w:p>
    <w:bookmarkEnd w:id="350"/>
    <w:bookmarkStart w:name="z442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51"/>
    <w:bookmarkStart w:name="z44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44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353"/>
    <w:bookmarkStart w:name="z445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54"/>
    <w:bookmarkStart w:name="z44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обращении к акиму сельского округа:</w:t>
      </w:r>
    </w:p>
    <w:bookmarkEnd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принимает у услугополучателя все необходимые документы, выдает отрывной талон заявления с указанием даты регистрации и даты получения государственной услуги – 30 (тридцать) минут, регистрирует в журнале входящей документации и передает полученные документы специалисту услугодателя –7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представленные акиматом сельского округа документы, регистрирует в журнале входящей документации, подготавливает уведомление либо мотивированный ответ об отказе в оказании государственной услуги по основаниям, предусмотренным пунктами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 10-1 Стандарта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направляет в акимат сельского округа результат государственной услуги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выдает услугополучателю результат государственной услуги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приведено в приложении 2 (таблица)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оказания государственной услуги через акима является выдача услугополучателю уведомления о назначении или об отказе в назначении государственного пособия на детей до восемнадцати лет.</w:t>
      </w:r>
    </w:p>
    <w:bookmarkStart w:name="z44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 – 7 (семь)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 Государственной корпораций выдает расписку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оказания государственной услуги через Государственную корпорацию является выдача услугополучателю уведомления о назначении или об отказе в назначении государственного пособия на детей до восемнадцати лет.</w:t>
      </w:r>
    </w:p>
    <w:bookmarkStart w:name="z44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через веб-портал "электронного правительства" не оказывается.</w:t>
      </w:r>
    </w:p>
    <w:bookmarkEnd w:id="357"/>
    <w:bookmarkStart w:name="z44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451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3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453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8"/>
        <w:gridCol w:w="2677"/>
        <w:gridCol w:w="2948"/>
        <w:gridCol w:w="2544"/>
        <w:gridCol w:w="1869"/>
        <w:gridCol w:w="133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 у услугополучателя.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документов.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подписанные документы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Подготавка уведомления либо мотивированный ответ об отказе в оказании государственной услуги.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услуполучателю.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(четыре) рабочих дня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5"/>
        <w:gridCol w:w="1957"/>
        <w:gridCol w:w="2271"/>
        <w:gridCol w:w="1439"/>
        <w:gridCol w:w="1960"/>
        <w:gridCol w:w="1440"/>
        <w:gridCol w:w="1493"/>
        <w:gridCol w:w="1025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 процедуры, операции) и их описание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Принятие всех необходимых документов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представленных документов.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передачу результата государственной услуги в акимат сельского округа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документов услугодателю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либо мотивированный ответ об отказе в оказании государственной услуги.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результата государственной услуги в акимат сельского округа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(двадцать два)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455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3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387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header.xml" Type="http://schemas.openxmlformats.org/officeDocument/2006/relationships/header" Id="rId5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