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3013" w14:textId="30b30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наименований и индексов автомобильных дорог общего пользования областного значения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28 июля 2015 года № 223/8. Зарегистрировано Департаментом юстиции Павлодарской области 07 сентября 2015 года № 4688. Утратило силу постановлением акимата Павлодарской области от 2 февраля 2016 года N 29/1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02.02.2016 N 29/1.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"Об автомобильных дорогах"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наименования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индексы автомобильных дорог общего пользования областного значения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строительства, пассажирского транспорта и автомобильных дорог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обеспечить размещение настоящего постановления на интернет-ресурсе акимата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настоящего постановления возложить на первого заместителя акима области Турганова Д.Н.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0"/>
        <w:gridCol w:w="4200"/>
      </w:tblGrid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автомобильных дорог 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 инвестициям и 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Пшембаев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"3" августа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июля 2015 года № 223/8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и индексы</w:t>
      </w:r>
      <w:r>
        <w:br/>
      </w:r>
      <w:r>
        <w:rPr>
          <w:rFonts w:ascii="Times New Roman"/>
          <w:b/>
          <w:i w:val="false"/>
          <w:color w:val="000000"/>
        </w:rPr>
        <w:t>автомобильных дорог общего пользования</w:t>
      </w:r>
      <w:r>
        <w:br/>
      </w:r>
      <w:r>
        <w:rPr>
          <w:rFonts w:ascii="Times New Roman"/>
          <w:b/>
          <w:i w:val="false"/>
          <w:color w:val="000000"/>
        </w:rPr>
        <w:t>областного значения Павлодарской области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4"/>
        <w:gridCol w:w="3577"/>
        <w:gridCol w:w="4083"/>
        <w:gridCol w:w="3116"/>
      </w:tblGrid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Индексы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протяженность,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– Иртышск – Русская Поляна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Окуневской переправе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Подстепкинской переправе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Беловка – Калкаман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Жанааульской переправе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 – Шолаксор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 – Пятирыжск (переправа)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 – станция Иртышская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Панфилово – Бестюбе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– Трофимовка – граница РФ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Шакат – Восточное – Шалдай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Жанааульской переправе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Окуневской переправе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Чернорецк – Ольгино – Успенка – Шарбакты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Павловка – Галицкое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 – ГРЭС-2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Майкаин – Экибастуз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