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ed1" w14:textId="1973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2015 года № 226/8. Зарегистрировано Департаментом юстиции Павлодарской области 2 сентября 2015 года № 4683.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Павлодарской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173/2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августа 2014 года № 270/8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4018, опубликовано 25 октября 2014 года в газетах "Звезда Прииртышья", "Сарыарқа самалы"):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№226/8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плодово-ягодных культур и винограда"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173/2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государственным учреждением "Управление сельского хозяйства Павлодарской области", местными исполнительными органами районов и городов областного значения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№ 4-1/379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ЭЦП услугополучателя заявки,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отображения статуса в "личном кабинете" услугополучателя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подтверждает принятие заявки услугополучателя путем подписания с использованием ЭЦП.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959"/>
        <w:gridCol w:w="4865"/>
        <w:gridCol w:w="1566"/>
        <w:gridCol w:w="2010"/>
        <w:gridCol w:w="13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-мотивированный ответ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 плодово-ягодных культур</w:t>
      </w:r>
      <w:r>
        <w:br/>
      </w:r>
      <w:r>
        <w:rPr>
          <w:rFonts w:ascii="Times New Roman"/>
          <w:b/>
          <w:i w:val="false"/>
          <w:color w:val="000000"/>
        </w:rPr>
        <w:t>и винограда"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