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ece1" w14:textId="5b9e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оказываемых в сфере образования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28 мая 2015 года № 153/5. Зарегистрировано Департаментом юстиции Павлодарской области 08 июля 2015 года № 4582. Утратило силу постановлением акимата Павлодарской области от 30 октября 2020 года № 231/5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30.10.2020 № 231/5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Утвердить прилагаемые регламенты государственных услуг:</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Постановка на очередь детей</w:t>
      </w:r>
      <w:r>
        <w:rPr>
          <w:rFonts w:ascii="Times New Roman"/>
          <w:b w:val="false"/>
          <w:i w:val="false"/>
          <w:color w:val="000000"/>
          <w:sz w:val="28"/>
        </w:rPr>
        <w:t xml:space="preserve"> дошкольного возраста (до 7 лет) для направления в детские дошкольные организации";</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Прием документов и зачисление</w:t>
      </w:r>
      <w:r>
        <w:rPr>
          <w:rFonts w:ascii="Times New Roman"/>
          <w:b w:val="false"/>
          <w:i w:val="false"/>
          <w:color w:val="000000"/>
          <w:sz w:val="28"/>
        </w:rPr>
        <w:t xml:space="preserve"> детей в дошкольные организации образования";</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Прием документов и зачисление в организации</w:t>
      </w:r>
      <w:r>
        <w:rPr>
          <w:rFonts w:ascii="Times New Roman"/>
          <w:b w:val="false"/>
          <w:i w:val="false"/>
          <w:color w:val="000000"/>
          <w:sz w:val="28"/>
        </w:rPr>
        <w:t xml:space="preserve"> дополнительного образования для детей по предоставлению им дополнительного образования";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акимата Павлодарской области от 10.07.2019 </w:t>
      </w:r>
      <w:r>
        <w:rPr>
          <w:rFonts w:ascii="Times New Roman"/>
          <w:b w:val="false"/>
          <w:i w:val="false"/>
          <w:color w:val="00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Обследование и оказание</w:t>
      </w:r>
      <w:r>
        <w:rPr>
          <w:rFonts w:ascii="Times New Roman"/>
          <w:b w:val="false"/>
          <w:i w:val="false"/>
          <w:color w:val="000000"/>
          <w:sz w:val="28"/>
        </w:rPr>
        <w:t xml:space="preserve"> психолого-медико-педагогической консультативной помощи детям с ограниченными возможностями";</w:t>
      </w:r>
      <w:r>
        <w:br/>
      </w:r>
      <w:r>
        <w:rPr>
          <w:rFonts w:ascii="Times New Roman"/>
          <w:b w:val="false"/>
          <w:i w:val="false"/>
          <w:color w:val="000000"/>
          <w:sz w:val="28"/>
        </w:rPr>
        <w:t xml:space="preserve">
      </w:t>
      </w:r>
      <w:r>
        <w:rPr>
          <w:rFonts w:ascii="Times New Roman"/>
          <w:b w:val="false"/>
          <w:i w:val="false"/>
          <w:color w:val="000000"/>
          <w:sz w:val="28"/>
        </w:rPr>
        <w:t>6) "</w:t>
      </w:r>
      <w:r>
        <w:rPr>
          <w:rFonts w:ascii="Times New Roman"/>
          <w:b w:val="false"/>
          <w:i w:val="false"/>
          <w:color w:val="000000"/>
          <w:sz w:val="28"/>
        </w:rPr>
        <w:t>Реабилитация и социальная адаптация</w:t>
      </w:r>
      <w:r>
        <w:rPr>
          <w:rFonts w:ascii="Times New Roman"/>
          <w:b w:val="false"/>
          <w:i w:val="false"/>
          <w:color w:val="000000"/>
          <w:sz w:val="28"/>
        </w:rPr>
        <w:t xml:space="preserve"> детей и подростков с проблемами в развитии";</w:t>
      </w:r>
      <w:r>
        <w:br/>
      </w:r>
      <w:r>
        <w:rPr>
          <w:rFonts w:ascii="Times New Roman"/>
          <w:b w:val="false"/>
          <w:i w:val="false"/>
          <w:color w:val="000000"/>
          <w:sz w:val="28"/>
        </w:rPr>
        <w:t xml:space="preserve">
      </w:t>
      </w:r>
      <w:r>
        <w:rPr>
          <w:rFonts w:ascii="Times New Roman"/>
          <w:b w:val="false"/>
          <w:i w:val="false"/>
          <w:color w:val="000000"/>
          <w:sz w:val="28"/>
        </w:rPr>
        <w:t>7) "</w:t>
      </w:r>
      <w:r>
        <w:rPr>
          <w:rFonts w:ascii="Times New Roman"/>
          <w:b w:val="false"/>
          <w:i w:val="false"/>
          <w:color w:val="000000"/>
          <w:sz w:val="28"/>
        </w:rPr>
        <w:t>Оказание консультативной помощи</w:t>
      </w:r>
      <w:r>
        <w:rPr>
          <w:rFonts w:ascii="Times New Roman"/>
          <w:b w:val="false"/>
          <w:i w:val="false"/>
          <w:color w:val="000000"/>
          <w:sz w:val="28"/>
        </w:rPr>
        <w:t xml:space="preserve"> семьям, воспитывающим детей с ограниченными возможностями";</w:t>
      </w:r>
      <w:r>
        <w:br/>
      </w:r>
      <w:r>
        <w:rPr>
          <w:rFonts w:ascii="Times New Roman"/>
          <w:b w:val="false"/>
          <w:i w:val="false"/>
          <w:color w:val="000000"/>
          <w:sz w:val="28"/>
        </w:rPr>
        <w:t xml:space="preserve">
      </w:t>
      </w:r>
      <w:r>
        <w:rPr>
          <w:rFonts w:ascii="Times New Roman"/>
          <w:b w:val="false"/>
          <w:i w:val="false"/>
          <w:color w:val="000000"/>
          <w:sz w:val="28"/>
        </w:rPr>
        <w:t>8) "</w:t>
      </w:r>
      <w:r>
        <w:rPr>
          <w:rFonts w:ascii="Times New Roman"/>
          <w:b w:val="false"/>
          <w:i w:val="false"/>
          <w:color w:val="000000"/>
          <w:sz w:val="28"/>
        </w:rPr>
        <w:t>Прием документов для организации</w:t>
      </w:r>
      <w:r>
        <w:rPr>
          <w:rFonts w:ascii="Times New Roman"/>
          <w:b w:val="false"/>
          <w:i w:val="false"/>
          <w:color w:val="000000"/>
          <w:sz w:val="28"/>
        </w:rPr>
        <w:t xml:space="preserve">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r>
        <w:br/>
      </w:r>
      <w:r>
        <w:rPr>
          <w:rFonts w:ascii="Times New Roman"/>
          <w:b w:val="false"/>
          <w:i w:val="false"/>
          <w:color w:val="000000"/>
          <w:sz w:val="28"/>
        </w:rPr>
        <w:t xml:space="preserve">
      </w:t>
      </w:r>
      <w:r>
        <w:rPr>
          <w:rFonts w:ascii="Times New Roman"/>
          <w:b w:val="false"/>
          <w:i w:val="false"/>
          <w:color w:val="000000"/>
          <w:sz w:val="28"/>
        </w:rPr>
        <w:t>9) "</w:t>
      </w:r>
      <w:r>
        <w:rPr>
          <w:rFonts w:ascii="Times New Roman"/>
          <w:b w:val="false"/>
          <w:i w:val="false"/>
          <w:color w:val="000000"/>
          <w:sz w:val="28"/>
        </w:rPr>
        <w:t>Прием документов и зачисление</w:t>
      </w:r>
      <w:r>
        <w:rPr>
          <w:rFonts w:ascii="Times New Roman"/>
          <w:b w:val="false"/>
          <w:i w:val="false"/>
          <w:color w:val="000000"/>
          <w:sz w:val="28"/>
        </w:rPr>
        <w:t xml:space="preserve"> в специальные организации образования детей с ограниченными возможностями для обучения по специальным общеобразовательным учебным программам";</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постановлением акимата Павлодарской области от 10.07.2019 </w:t>
      </w:r>
      <w:r>
        <w:rPr>
          <w:rFonts w:ascii="Times New Roman"/>
          <w:b w:val="false"/>
          <w:i w:val="false"/>
          <w:color w:val="00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11) "</w:t>
      </w:r>
      <w:r>
        <w:rPr>
          <w:rFonts w:ascii="Times New Roman"/>
          <w:b w:val="false"/>
          <w:i w:val="false"/>
          <w:color w:val="000000"/>
          <w:sz w:val="28"/>
        </w:rPr>
        <w:t>Прием документов для участия в конкурсе на замещение</w:t>
      </w:r>
      <w:r>
        <w:rPr>
          <w:rFonts w:ascii="Times New Roman"/>
          <w:b w:val="false"/>
          <w:i w:val="false"/>
          <w:color w:val="000000"/>
          <w:sz w:val="28"/>
        </w:rPr>
        <w:t xml:space="preserve"> руководителей государственных учреждений среднего образования";</w:t>
      </w:r>
      <w:r>
        <w:br/>
      </w:r>
      <w:r>
        <w:rPr>
          <w:rFonts w:ascii="Times New Roman"/>
          <w:b w:val="false"/>
          <w:i w:val="false"/>
          <w:color w:val="000000"/>
          <w:sz w:val="28"/>
        </w:rPr>
        <w:t xml:space="preserve">
      </w:t>
      </w:r>
      <w:r>
        <w:rPr>
          <w:rFonts w:ascii="Times New Roman"/>
          <w:b w:val="false"/>
          <w:i w:val="false"/>
          <w:color w:val="000000"/>
          <w:sz w:val="28"/>
        </w:rPr>
        <w:t>12) "</w:t>
      </w:r>
      <w:r>
        <w:rPr>
          <w:rFonts w:ascii="Times New Roman"/>
          <w:b w:val="false"/>
          <w:i w:val="false"/>
          <w:color w:val="000000"/>
          <w:sz w:val="28"/>
        </w:rPr>
        <w:t>Прием документов в организации</w:t>
      </w:r>
      <w:r>
        <w:rPr>
          <w:rFonts w:ascii="Times New Roman"/>
          <w:b w:val="false"/>
          <w:i w:val="false"/>
          <w:color w:val="000000"/>
          <w:sz w:val="28"/>
        </w:rPr>
        <w:t xml:space="preserve"> технического и профессионального, послесреднего образования";</w:t>
      </w:r>
      <w:r>
        <w:br/>
      </w:r>
      <w:r>
        <w:rPr>
          <w:rFonts w:ascii="Times New Roman"/>
          <w:b w:val="false"/>
          <w:i w:val="false"/>
          <w:color w:val="000000"/>
          <w:sz w:val="28"/>
        </w:rPr>
        <w:t xml:space="preserve">
      </w:t>
      </w:r>
      <w:r>
        <w:rPr>
          <w:rFonts w:ascii="Times New Roman"/>
          <w:b w:val="false"/>
          <w:i w:val="false"/>
          <w:color w:val="000000"/>
          <w:sz w:val="28"/>
        </w:rPr>
        <w:t>13) "</w:t>
      </w:r>
      <w:r>
        <w:rPr>
          <w:rFonts w:ascii="Times New Roman"/>
          <w:b w:val="false"/>
          <w:i w:val="false"/>
          <w:color w:val="000000"/>
          <w:sz w:val="28"/>
        </w:rPr>
        <w:t>Предоставление общежития</w:t>
      </w:r>
      <w:r>
        <w:rPr>
          <w:rFonts w:ascii="Times New Roman"/>
          <w:b w:val="false"/>
          <w:i w:val="false"/>
          <w:color w:val="000000"/>
          <w:sz w:val="28"/>
        </w:rPr>
        <w:t xml:space="preserve"> обучающимся в организациях технического и профессионального образования";</w:t>
      </w:r>
      <w:r>
        <w:br/>
      </w:r>
      <w:r>
        <w:rPr>
          <w:rFonts w:ascii="Times New Roman"/>
          <w:b w:val="false"/>
          <w:i w:val="false"/>
          <w:color w:val="000000"/>
          <w:sz w:val="28"/>
        </w:rPr>
        <w:t xml:space="preserve">
      </w:t>
      </w:r>
      <w:r>
        <w:rPr>
          <w:rFonts w:ascii="Times New Roman"/>
          <w:b w:val="false"/>
          <w:i w:val="false"/>
          <w:color w:val="000000"/>
          <w:sz w:val="28"/>
        </w:rPr>
        <w:t>14) "</w:t>
      </w:r>
      <w:r>
        <w:rPr>
          <w:rFonts w:ascii="Times New Roman"/>
          <w:b w:val="false"/>
          <w:i w:val="false"/>
          <w:color w:val="000000"/>
          <w:sz w:val="28"/>
        </w:rPr>
        <w:t>Выдача дубликатов документов</w:t>
      </w:r>
      <w:r>
        <w:rPr>
          <w:rFonts w:ascii="Times New Roman"/>
          <w:b w:val="false"/>
          <w:i w:val="false"/>
          <w:color w:val="000000"/>
          <w:sz w:val="28"/>
        </w:rPr>
        <w:t xml:space="preserve"> о техническом и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15) "</w:t>
      </w:r>
      <w:r>
        <w:rPr>
          <w:rFonts w:ascii="Times New Roman"/>
          <w:b w:val="false"/>
          <w:i w:val="false"/>
          <w:color w:val="000000"/>
          <w:sz w:val="28"/>
        </w:rPr>
        <w:t>Прием документов и зачисление</w:t>
      </w:r>
      <w:r>
        <w:rPr>
          <w:rFonts w:ascii="Times New Roman"/>
          <w:b w:val="false"/>
          <w:i w:val="false"/>
          <w:color w:val="000000"/>
          <w:sz w:val="28"/>
        </w:rPr>
        <w:t xml:space="preserve">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br/>
      </w:r>
      <w:r>
        <w:rPr>
          <w:rFonts w:ascii="Times New Roman"/>
          <w:b w:val="false"/>
          <w:i w:val="false"/>
          <w:color w:val="000000"/>
          <w:sz w:val="28"/>
        </w:rPr>
        <w:t xml:space="preserve">
      </w:t>
      </w:r>
      <w:r>
        <w:rPr>
          <w:rFonts w:ascii="Times New Roman"/>
          <w:b w:val="false"/>
          <w:i w:val="false"/>
          <w:color w:val="000000"/>
          <w:sz w:val="28"/>
        </w:rPr>
        <w:t>16) "</w:t>
      </w:r>
      <w:r>
        <w:rPr>
          <w:rFonts w:ascii="Times New Roman"/>
          <w:b w:val="false"/>
          <w:i w:val="false"/>
          <w:color w:val="000000"/>
          <w:sz w:val="28"/>
        </w:rPr>
        <w:t>Выдача разрешения на обучение</w:t>
      </w:r>
      <w:r>
        <w:rPr>
          <w:rFonts w:ascii="Times New Roman"/>
          <w:b w:val="false"/>
          <w:i w:val="false"/>
          <w:color w:val="000000"/>
          <w:sz w:val="28"/>
        </w:rPr>
        <w:t xml:space="preserve"> в форме экстерната в организациях основного среднего, общего среднего образования";</w:t>
      </w:r>
      <w:r>
        <w:br/>
      </w:r>
      <w:r>
        <w:rPr>
          <w:rFonts w:ascii="Times New Roman"/>
          <w:b w:val="false"/>
          <w:i w:val="false"/>
          <w:color w:val="000000"/>
          <w:sz w:val="28"/>
        </w:rPr>
        <w:t xml:space="preserve">
      </w:t>
      </w:r>
      <w:r>
        <w:rPr>
          <w:rFonts w:ascii="Times New Roman"/>
          <w:b w:val="false"/>
          <w:i w:val="false"/>
          <w:color w:val="000000"/>
          <w:sz w:val="28"/>
        </w:rPr>
        <w:t>17) "</w:t>
      </w:r>
      <w:r>
        <w:rPr>
          <w:rFonts w:ascii="Times New Roman"/>
          <w:b w:val="false"/>
          <w:i w:val="false"/>
          <w:color w:val="000000"/>
          <w:sz w:val="28"/>
        </w:rPr>
        <w:t>Выдача дубликатов документов</w:t>
      </w:r>
      <w:r>
        <w:rPr>
          <w:rFonts w:ascii="Times New Roman"/>
          <w:b w:val="false"/>
          <w:i w:val="false"/>
          <w:color w:val="000000"/>
          <w:sz w:val="28"/>
        </w:rPr>
        <w:t xml:space="preserve"> об основном среднем, общем среднем образовании".</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акимата Павлодарской области от 10.07.2019 </w:t>
      </w:r>
      <w:r>
        <w:rPr>
          <w:rFonts w:ascii="Times New Roman"/>
          <w:b w:val="false"/>
          <w:i w:val="false"/>
          <w:color w:val="00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"Управление образования Павлодарской области" в установленном законодательстве порядке обеспечить:</w:t>
      </w:r>
      <w:r>
        <w:br/>
      </w:r>
      <w:r>
        <w:rPr>
          <w:rFonts w:ascii="Times New Roman"/>
          <w:b w:val="false"/>
          <w:i w:val="false"/>
          <w:color w:val="000000"/>
          <w:sz w:val="28"/>
        </w:rPr>
        <w:t>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в течении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размещение настоящего постановления на интернет-ресурсе акимата Павлодарской области.</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области Садибекова Г.К.</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Турганов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24"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"Постановка на очередь детей дошкольного возраста</w:t>
      </w:r>
      <w:r>
        <w:br/>
      </w:r>
      <w:r>
        <w:rPr>
          <w:rFonts w:ascii="Times New Roman"/>
          <w:b/>
          <w:i w:val="false"/>
          <w:color w:val="000000"/>
        </w:rPr>
        <w:t>(до 7 лет) для направления в детские дошкольные организации"</w:t>
      </w:r>
    </w:p>
    <w:bookmarkEnd w:id="1"/>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18.01.2018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
    <w:p>
      <w:pPr>
        <w:spacing w:after="0"/>
        <w:ind w:left="0"/>
        <w:jc w:val="left"/>
      </w:pPr>
      <w:r>
        <w:rPr>
          <w:rFonts w:ascii="Times New Roman"/>
          <w:b/>
          <w:i w:val="false"/>
          <w:color w:val="000000"/>
        </w:rPr>
        <w:t xml:space="preserve"> Глава 1. Общие положения</w:t>
      </w:r>
    </w:p>
    <w:bookmarkEnd w:id="2"/>
    <w:bookmarkStart w:name="z26" w:id="3"/>
    <w:p>
      <w:pPr>
        <w:spacing w:after="0"/>
        <w:ind w:left="0"/>
        <w:jc w:val="both"/>
      </w:pPr>
      <w:r>
        <w:rPr>
          <w:rFonts w:ascii="Times New Roman"/>
          <w:b w:val="false"/>
          <w:i w:val="false"/>
          <w:color w:val="000000"/>
          <w:sz w:val="28"/>
        </w:rPr>
        <w:t>
      1. Государственная услуга "Постановка на очередь детей дошкольного возраста (до 7 лет) для направления в детские дошкольные организации" (далее - государственная услуга) оказывается местными исполнительными органами городов и районов Павлодарской области, акимами поселков, сел, сельских округов (далее – услугодатель).</w:t>
      </w:r>
    </w:p>
    <w:bookmarkEnd w:id="3"/>
    <w:p>
      <w:pPr>
        <w:spacing w:after="0"/>
        <w:ind w:left="0"/>
        <w:jc w:val="both"/>
      </w:pPr>
      <w:r>
        <w:rPr>
          <w:rFonts w:ascii="Times New Roman"/>
          <w:b w:val="false"/>
          <w:i w:val="false"/>
          <w:color w:val="000000"/>
          <w:sz w:val="28"/>
        </w:rPr>
        <w:t>
      Прием заявления и выдача результатов оказания государственных услуг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3) веб-портал "электронного правительства": www.egov.kz (далее – Портал).</w:t>
      </w:r>
    </w:p>
    <w:bookmarkStart w:name="z27" w:id="4"/>
    <w:p>
      <w:pPr>
        <w:spacing w:after="0"/>
        <w:ind w:left="0"/>
        <w:jc w:val="both"/>
      </w:pP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p>
    <w:bookmarkEnd w:id="4"/>
    <w:bookmarkStart w:name="z28" w:id="5"/>
    <w:p>
      <w:pPr>
        <w:spacing w:after="0"/>
        <w:ind w:left="0"/>
        <w:jc w:val="both"/>
      </w:pPr>
      <w:r>
        <w:rPr>
          <w:rFonts w:ascii="Times New Roman"/>
          <w:b w:val="false"/>
          <w:i w:val="false"/>
          <w:color w:val="000000"/>
          <w:sz w:val="28"/>
        </w:rPr>
        <w:t xml:space="preserve">
      3. Результатом оказания государственной услуги является уведомление о постановке в очередь (в произвольной форме), при наличии места - выдача направления в дошкольную организацию (в произвольной форме), либо мотивированный ответ об отказе в оказании государственной услуги по основаниям, установленным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"Постановка на очередь детей дошкольного возраста (до 7 лет) для направления в детские дошкольные организации",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апреля 2015 года № 172 (далее – Стандарт).</w:t>
      </w:r>
    </w:p>
    <w:bookmarkEnd w:id="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Start w:name="z29" w:id="6"/>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
    <w:bookmarkStart w:name="z30" w:id="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w:t>
      </w:r>
    </w:p>
    <w:bookmarkEnd w:id="7"/>
    <w:p>
      <w:pPr>
        <w:spacing w:after="0"/>
        <w:ind w:left="0"/>
        <w:jc w:val="both"/>
      </w:pPr>
      <w:r>
        <w:rPr>
          <w:rFonts w:ascii="Times New Roman"/>
          <w:b w:val="false"/>
          <w:i w:val="false"/>
          <w:color w:val="000000"/>
          <w:sz w:val="28"/>
        </w:rPr>
        <w:t xml:space="preserve">
      при обращении к услугодателю – заявление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Start w:name="z31" w:id="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bookmarkEnd w:id="8"/>
    <w:p>
      <w:pPr>
        <w:spacing w:after="0"/>
        <w:ind w:left="0"/>
        <w:jc w:val="both"/>
      </w:pPr>
      <w:r>
        <w:rPr>
          <w:rFonts w:ascii="Times New Roman"/>
          <w:b w:val="false"/>
          <w:i w:val="false"/>
          <w:color w:val="000000"/>
          <w:sz w:val="28"/>
        </w:rPr>
        <w:t>
      сотрудник канцелярии услугодателя осуществляет прием и регистрацию полученных от услугополучателя документов и выдает услугополучателю результат оказания государственной услуги, оформляемый посредством специализированной информационной системы управления очередью услугодателя – 30 (тридцать) минут.</w:t>
      </w:r>
    </w:p>
    <w:p>
      <w:pPr>
        <w:spacing w:after="0"/>
        <w:ind w:left="0"/>
        <w:jc w:val="both"/>
      </w:pPr>
      <w:r>
        <w:rPr>
          <w:rFonts w:ascii="Times New Roman"/>
          <w:b w:val="false"/>
          <w:i w:val="false"/>
          <w:color w:val="000000"/>
          <w:sz w:val="28"/>
        </w:rPr>
        <w:t>
      Сотрудник канцелярии услугодателя отказывает в оказании государственной услуги по установлению недостоверности документов и (или) данных (сведений), содержащихся в них, неполного пакета документов и (или) документов и истекшим сроком действия, предоставленных услугополучателем для получения государственной услуги.</w:t>
      </w:r>
    </w:p>
    <w:bookmarkStart w:name="z32" w:id="9"/>
    <w:p>
      <w:pPr>
        <w:spacing w:after="0"/>
        <w:ind w:left="0"/>
        <w:jc w:val="both"/>
      </w:pPr>
      <w:r>
        <w:rPr>
          <w:rFonts w:ascii="Times New Roman"/>
          <w:b w:val="false"/>
          <w:i w:val="false"/>
          <w:color w:val="000000"/>
          <w:sz w:val="28"/>
        </w:rPr>
        <w:t xml:space="preserve">
      6. Результат процедуры (действия) оказания государственной услуги - уведомление о постановке в очередь (в произвольной форме), при наличии места - выдача направления в дошкольную организацию (в произвольной форме), либо мотивированный ответ об отказе в оказании государственной услуги по основаниям, установленным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9"/>
    <w:bookmarkStart w:name="z33" w:id="10"/>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0"/>
    <w:bookmarkStart w:name="z34" w:id="1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1"/>
    <w:p>
      <w:pPr>
        <w:spacing w:after="0"/>
        <w:ind w:left="0"/>
        <w:jc w:val="both"/>
      </w:pPr>
      <w:r>
        <w:rPr>
          <w:rFonts w:ascii="Times New Roman"/>
          <w:b w:val="false"/>
          <w:i w:val="false"/>
          <w:color w:val="000000"/>
          <w:sz w:val="28"/>
        </w:rPr>
        <w:t>
      сотрудник канцелярии услугодателя.</w:t>
      </w:r>
    </w:p>
    <w:bookmarkStart w:name="z35" w:id="12"/>
    <w:p>
      <w:pPr>
        <w:spacing w:after="0"/>
        <w:ind w:left="0"/>
        <w:jc w:val="both"/>
      </w:pPr>
      <w:r>
        <w:rPr>
          <w:rFonts w:ascii="Times New Roman"/>
          <w:b w:val="false"/>
          <w:i w:val="false"/>
          <w:color w:val="000000"/>
          <w:sz w:val="28"/>
        </w:rPr>
        <w:t xml:space="preserve">
      8. Описание последовательности процедур (действий) сопровождается таблицей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2"/>
    <w:bookmarkStart w:name="z36" w:id="13"/>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 а также</w:t>
      </w:r>
      <w:r>
        <w:br/>
      </w:r>
      <w:r>
        <w:rPr>
          <w:rFonts w:ascii="Times New Roman"/>
          <w:b/>
          <w:i w:val="false"/>
          <w:color w:val="000000"/>
        </w:rPr>
        <w:t>порядка использования информационных систем в процессе оказания</w:t>
      </w:r>
      <w:r>
        <w:br/>
      </w:r>
      <w:r>
        <w:rPr>
          <w:rFonts w:ascii="Times New Roman"/>
          <w:b/>
          <w:i w:val="false"/>
          <w:color w:val="000000"/>
        </w:rPr>
        <w:t>государственной услуги</w:t>
      </w:r>
    </w:p>
    <w:bookmarkEnd w:id="13"/>
    <w:bookmarkStart w:name="z37" w:id="14"/>
    <w:p>
      <w:pPr>
        <w:spacing w:after="0"/>
        <w:ind w:left="0"/>
        <w:jc w:val="both"/>
      </w:pPr>
      <w:r>
        <w:rPr>
          <w:rFonts w:ascii="Times New Roman"/>
          <w:b w:val="false"/>
          <w:i w:val="false"/>
          <w:color w:val="000000"/>
          <w:sz w:val="28"/>
        </w:rPr>
        <w:t xml:space="preserve">
      9. Описание порядка обращения в Государственную корпорацию с указанием каждой процедуры (действия)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 30 (тридцать) минут:</w:t>
      </w:r>
    </w:p>
    <w:bookmarkEnd w:id="14"/>
    <w:p>
      <w:pPr>
        <w:spacing w:after="0"/>
        <w:ind w:left="0"/>
        <w:jc w:val="both"/>
      </w:pPr>
      <w:r>
        <w:rPr>
          <w:rFonts w:ascii="Times New Roman"/>
          <w:b w:val="false"/>
          <w:i w:val="false"/>
          <w:color w:val="000000"/>
          <w:sz w:val="28"/>
        </w:rPr>
        <w:t xml:space="preserve">
      1) услугополучатель подает необходимые документы и заявление оператору Государственной корпорации для получения государственной услуги, которая осуществляется в порядке "электронного" очереди, по выбору услугополучателя без ускоренного обслуживания, возможно бронирование электронной очереди посредством портала.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процесс 1 – ввод оператором Государственной корпорации логина и пароля (процесс авторизации) для оказания услуги;</w:t>
      </w:r>
    </w:p>
    <w:p>
      <w:pPr>
        <w:spacing w:after="0"/>
        <w:ind w:left="0"/>
        <w:jc w:val="both"/>
      </w:pPr>
      <w:r>
        <w:rPr>
          <w:rFonts w:ascii="Times New Roman"/>
          <w:b w:val="false"/>
          <w:i w:val="false"/>
          <w:color w:val="000000"/>
          <w:sz w:val="28"/>
        </w:rPr>
        <w:t>
      3) процесс 2 – выбор оператором Государственной корпорации услуги, а также данных представителя услугополучателя;</w:t>
      </w:r>
    </w:p>
    <w:p>
      <w:pPr>
        <w:spacing w:after="0"/>
        <w:ind w:left="0"/>
        <w:jc w:val="both"/>
      </w:pPr>
      <w:r>
        <w:rPr>
          <w:rFonts w:ascii="Times New Roman"/>
          <w:b w:val="false"/>
          <w:i w:val="false"/>
          <w:color w:val="000000"/>
          <w:sz w:val="28"/>
        </w:rPr>
        <w:t>
      4)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(одного из родителей или законных представителей);</w:t>
      </w:r>
    </w:p>
    <w:p>
      <w:pPr>
        <w:spacing w:after="0"/>
        <w:ind w:left="0"/>
        <w:jc w:val="both"/>
      </w:pPr>
      <w:r>
        <w:rPr>
          <w:rFonts w:ascii="Times New Roman"/>
          <w:b w:val="false"/>
          <w:i w:val="false"/>
          <w:color w:val="000000"/>
          <w:sz w:val="28"/>
        </w:rPr>
        <w:t>
      5) условие 1 – проверка наличия данных услугополучателя в ГБД ФЛ;</w:t>
      </w:r>
    </w:p>
    <w:p>
      <w:pPr>
        <w:spacing w:after="0"/>
        <w:ind w:left="0"/>
        <w:jc w:val="both"/>
      </w:pPr>
      <w:r>
        <w:rPr>
          <w:rFonts w:ascii="Times New Roman"/>
          <w:b w:val="false"/>
          <w:i w:val="false"/>
          <w:color w:val="000000"/>
          <w:sz w:val="28"/>
        </w:rPr>
        <w:t>
      6) процесс 4 – формирование сообщения о невозможности получения данных в связи с отсутствием данных услугополучателя в ГБД ФЛ;</w:t>
      </w:r>
    </w:p>
    <w:p>
      <w:pPr>
        <w:spacing w:after="0"/>
        <w:ind w:left="0"/>
        <w:jc w:val="both"/>
      </w:pPr>
      <w:r>
        <w:rPr>
          <w:rFonts w:ascii="Times New Roman"/>
          <w:b w:val="false"/>
          <w:i w:val="false"/>
          <w:color w:val="000000"/>
          <w:sz w:val="28"/>
        </w:rPr>
        <w:t>
      7) процесс 5 – направление электронного документа (запроса услугополучателя) удостоверенного (подписанного) ЭЦП оператора Государственной корпорации через ШЭП в автоматизированном рабочем месте регионального шлюза электронного правительства (далее – АРМ РШЭП).</w:t>
      </w:r>
    </w:p>
    <w:bookmarkStart w:name="z38" w:id="15"/>
    <w:p>
      <w:pPr>
        <w:spacing w:after="0"/>
        <w:ind w:left="0"/>
        <w:jc w:val="both"/>
      </w:pPr>
      <w:r>
        <w:rPr>
          <w:rFonts w:ascii="Times New Roman"/>
          <w:b w:val="false"/>
          <w:i w:val="false"/>
          <w:color w:val="000000"/>
          <w:sz w:val="28"/>
        </w:rPr>
        <w:t>
      10. Описание порядка обращения при оказании государственной услуги через Портал и последовательности процедур (действий) услугодателя и услугополучателя:</w:t>
      </w:r>
    </w:p>
    <w:bookmarkEnd w:id="15"/>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а также пароля;</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услуги, указанной в настоящем </w:t>
      </w:r>
      <w:r>
        <w:rPr>
          <w:rFonts w:ascii="Times New Roman"/>
          <w:b w:val="false"/>
          <w:i w:val="false"/>
          <w:color w:val="000000"/>
          <w:sz w:val="28"/>
        </w:rPr>
        <w:t>регламенте</w:t>
      </w:r>
      <w:r>
        <w:rPr>
          <w:rFonts w:ascii="Times New Roman"/>
          <w:b w:val="false"/>
          <w:i w:val="false"/>
          <w:color w:val="000000"/>
          <w:sz w:val="28"/>
        </w:rPr>
        <w:t xml:space="preserve">,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выбор услугополучателем регистрационного свидетельства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или через ШЭП в АРМ РШЭП для обработки запроса услугодателем;</w:t>
      </w:r>
    </w:p>
    <w:p>
      <w:pPr>
        <w:spacing w:after="0"/>
        <w:ind w:left="0"/>
        <w:jc w:val="both"/>
      </w:pPr>
      <w:r>
        <w:rPr>
          <w:rFonts w:ascii="Times New Roman"/>
          <w:b w:val="false"/>
          <w:i w:val="false"/>
          <w:color w:val="000000"/>
          <w:sz w:val="28"/>
        </w:rPr>
        <w:t xml:space="preserve">
      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основанием для отказа в оказании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сформированной АРМ РШЭП. Результат оказания государственной услуги направляется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Start w:name="z39" w:id="16"/>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описания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"Постановка на очередь</w:t>
            </w:r>
            <w:r>
              <w:br/>
            </w:r>
            <w:r>
              <w:rPr>
                <w:rFonts w:ascii="Times New Roman"/>
                <w:b w:val="false"/>
                <w:i w:val="false"/>
                <w:color w:val="000000"/>
                <w:sz w:val="20"/>
              </w:rPr>
              <w:t>детей дошкольного возраста</w:t>
            </w:r>
            <w:r>
              <w:br/>
            </w:r>
            <w:r>
              <w:rPr>
                <w:rFonts w:ascii="Times New Roman"/>
                <w:b w:val="false"/>
                <w:i w:val="false"/>
                <w:color w:val="000000"/>
                <w:sz w:val="20"/>
              </w:rPr>
              <w:t>(до 7 лет) для направления</w:t>
            </w:r>
            <w:r>
              <w:br/>
            </w:r>
            <w:r>
              <w:rPr>
                <w:rFonts w:ascii="Times New Roman"/>
                <w:b w:val="false"/>
                <w:i w:val="false"/>
                <w:color w:val="000000"/>
                <w:sz w:val="20"/>
              </w:rPr>
              <w:t>в детские дошкольные</w:t>
            </w:r>
            <w:r>
              <w:br/>
            </w:r>
            <w:r>
              <w:rPr>
                <w:rFonts w:ascii="Times New Roman"/>
                <w:b w:val="false"/>
                <w:i w:val="false"/>
                <w:color w:val="000000"/>
                <w:sz w:val="20"/>
              </w:rPr>
              <w:t>организации"</w:t>
            </w:r>
          </w:p>
        </w:tc>
      </w:tr>
    </w:tbl>
    <w:bookmarkStart w:name="z41" w:id="17"/>
    <w:p>
      <w:pPr>
        <w:spacing w:after="0"/>
        <w:ind w:left="0"/>
        <w:jc w:val="left"/>
      </w:pPr>
      <w:r>
        <w:rPr>
          <w:rFonts w:ascii="Times New Roman"/>
          <w:b/>
          <w:i w:val="false"/>
          <w:color w:val="000000"/>
        </w:rPr>
        <w:t xml:space="preserve">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804"/>
        <w:gridCol w:w="1508"/>
        <w:gridCol w:w="677"/>
        <w:gridCol w:w="382"/>
        <w:gridCol w:w="7252"/>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работ)</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работ)</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регистрация полученных от услугополучателя документов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7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постановке в очередь (в произвольной форме), при наличии места - выдача направления в дошкольную организацию (в произвольной форме), либо мотивированный ответ об отказе в оказании государственной услуги по основаниям, установленным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"Постановка на очередь</w:t>
            </w:r>
            <w:r>
              <w:br/>
            </w:r>
            <w:r>
              <w:rPr>
                <w:rFonts w:ascii="Times New Roman"/>
                <w:b w:val="false"/>
                <w:i w:val="false"/>
                <w:color w:val="000000"/>
                <w:sz w:val="20"/>
              </w:rPr>
              <w:t>детей дошкольного возраста</w:t>
            </w:r>
            <w:r>
              <w:br/>
            </w:r>
            <w:r>
              <w:rPr>
                <w:rFonts w:ascii="Times New Roman"/>
                <w:b w:val="false"/>
                <w:i w:val="false"/>
                <w:color w:val="000000"/>
                <w:sz w:val="20"/>
              </w:rPr>
              <w:t>(до 7 лет) для направления</w:t>
            </w:r>
            <w:r>
              <w:br/>
            </w:r>
            <w:r>
              <w:rPr>
                <w:rFonts w:ascii="Times New Roman"/>
                <w:b w:val="false"/>
                <w:i w:val="false"/>
                <w:color w:val="000000"/>
                <w:sz w:val="20"/>
              </w:rPr>
              <w:t>в детские дошкольные</w:t>
            </w:r>
            <w:r>
              <w:br/>
            </w:r>
            <w:r>
              <w:rPr>
                <w:rFonts w:ascii="Times New Roman"/>
                <w:b w:val="false"/>
                <w:i w:val="false"/>
                <w:color w:val="000000"/>
                <w:sz w:val="20"/>
              </w:rPr>
              <w:t>организации"</w:t>
            </w:r>
          </w:p>
        </w:tc>
      </w:tr>
    </w:tbl>
    <w:bookmarkStart w:name="z43" w:id="18"/>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 Портал</w:t>
      </w:r>
    </w:p>
    <w:bookmarkEnd w:id="18"/>
    <w:p>
      <w:pPr>
        <w:spacing w:after="0"/>
        <w:ind w:left="0"/>
        <w:jc w:val="left"/>
      </w:pP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19"/>
    <w:p>
      <w:pPr>
        <w:spacing w:after="0"/>
        <w:ind w:left="0"/>
        <w:jc w:val="left"/>
      </w:pPr>
      <w:r>
        <w:rPr>
          <w:rFonts w:ascii="Times New Roman"/>
          <w:b/>
          <w:i w:val="false"/>
          <w:color w:val="000000"/>
        </w:rPr>
        <w:t xml:space="preserve"> Условные обозначения:</w:t>
      </w:r>
    </w:p>
    <w:bookmarkEnd w:id="19"/>
    <w:p>
      <w:pPr>
        <w:spacing w:after="0"/>
        <w:ind w:left="0"/>
        <w:jc w:val="left"/>
      </w:pP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"Постановка на очередь</w:t>
            </w:r>
            <w:r>
              <w:br/>
            </w:r>
            <w:r>
              <w:rPr>
                <w:rFonts w:ascii="Times New Roman"/>
                <w:b w:val="false"/>
                <w:i w:val="false"/>
                <w:color w:val="000000"/>
                <w:sz w:val="20"/>
              </w:rPr>
              <w:t>детей дошкольного возраста</w:t>
            </w:r>
            <w:r>
              <w:br/>
            </w:r>
            <w:r>
              <w:rPr>
                <w:rFonts w:ascii="Times New Roman"/>
                <w:b w:val="false"/>
                <w:i w:val="false"/>
                <w:color w:val="000000"/>
                <w:sz w:val="20"/>
              </w:rPr>
              <w:t>(до 7 лет) для направления</w:t>
            </w:r>
            <w:r>
              <w:br/>
            </w:r>
            <w:r>
              <w:rPr>
                <w:rFonts w:ascii="Times New Roman"/>
                <w:b w:val="false"/>
                <w:i w:val="false"/>
                <w:color w:val="000000"/>
                <w:sz w:val="20"/>
              </w:rPr>
              <w:t>в детские дошкольные</w:t>
            </w:r>
            <w:r>
              <w:br/>
            </w:r>
            <w:r>
              <w:rPr>
                <w:rFonts w:ascii="Times New Roman"/>
                <w:b w:val="false"/>
                <w:i w:val="false"/>
                <w:color w:val="000000"/>
                <w:sz w:val="20"/>
              </w:rPr>
              <w:t>организации"</w:t>
            </w:r>
          </w:p>
        </w:tc>
      </w:tr>
    </w:tbl>
    <w:bookmarkStart w:name="z329" w:id="20"/>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0"/>
    <w:p>
      <w:pPr>
        <w:spacing w:after="0"/>
        <w:ind w:left="0"/>
        <w:jc w:val="left"/>
      </w:pP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1"/>
    <w:p>
      <w:pPr>
        <w:spacing w:after="0"/>
        <w:ind w:left="0"/>
        <w:jc w:val="left"/>
      </w:pPr>
      <w:r>
        <w:rPr>
          <w:rFonts w:ascii="Times New Roman"/>
          <w:b/>
          <w:i w:val="false"/>
          <w:color w:val="000000"/>
        </w:rPr>
        <w:t xml:space="preserve"> Условные обозначения:</w:t>
      </w:r>
    </w:p>
    <w:bookmarkEnd w:id="21"/>
    <w:p>
      <w:pPr>
        <w:spacing w:after="0"/>
        <w:ind w:left="0"/>
        <w:jc w:val="left"/>
      </w:pPr>
      <w:r>
        <w:br/>
      </w:r>
    </w:p>
    <w:p>
      <w:pPr>
        <w:spacing w:after="0"/>
        <w:ind w:left="0"/>
        <w:jc w:val="both"/>
      </w:pPr>
      <w:r>
        <w:drawing>
          <wp:inline distT="0" distB="0" distL="0" distR="0">
            <wp:extent cx="6985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46" w:id="2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и зачисление детей в дошкольные организации образования"</w:t>
      </w:r>
    </w:p>
    <w:bookmarkEnd w:id="22"/>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18.01.2018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 w:id="23"/>
    <w:p>
      <w:pPr>
        <w:spacing w:after="0"/>
        <w:ind w:left="0"/>
        <w:jc w:val="left"/>
      </w:pPr>
      <w:r>
        <w:rPr>
          <w:rFonts w:ascii="Times New Roman"/>
          <w:b/>
          <w:i w:val="false"/>
          <w:color w:val="000000"/>
        </w:rPr>
        <w:t xml:space="preserve"> Глава 1. Общие положения</w:t>
      </w:r>
    </w:p>
    <w:bookmarkEnd w:id="23"/>
    <w:bookmarkStart w:name="z48" w:id="24"/>
    <w:p>
      <w:pPr>
        <w:spacing w:after="0"/>
        <w:ind w:left="0"/>
        <w:jc w:val="both"/>
      </w:pPr>
      <w:r>
        <w:rPr>
          <w:rFonts w:ascii="Times New Roman"/>
          <w:b w:val="false"/>
          <w:i w:val="false"/>
          <w:color w:val="000000"/>
          <w:sz w:val="28"/>
        </w:rPr>
        <w:t>
      1. Государственная услуга "Прием документов и зачисление детей в дошкольные организации образования" (далее - государственная услуга) оказывается дошкольными организациями образования всех типов и видов Павлодарской области (далее - услугодатель).</w:t>
      </w:r>
    </w:p>
    <w:bookmarkEnd w:id="24"/>
    <w:p>
      <w:pPr>
        <w:spacing w:after="0"/>
        <w:ind w:left="0"/>
        <w:jc w:val="both"/>
      </w:pPr>
      <w:r>
        <w:rPr>
          <w:rFonts w:ascii="Times New Roman"/>
          <w:b w:val="false"/>
          <w:i w:val="false"/>
          <w:color w:val="000000"/>
          <w:sz w:val="28"/>
        </w:rPr>
        <w:t>
      Прием выдача документов для оказания государственной услуги осуществляются через канцелярию услугодателя.</w:t>
      </w:r>
    </w:p>
    <w:bookmarkStart w:name="z49" w:id="25"/>
    <w:p>
      <w:pPr>
        <w:spacing w:after="0"/>
        <w:ind w:left="0"/>
        <w:jc w:val="both"/>
      </w:pPr>
      <w:r>
        <w:rPr>
          <w:rFonts w:ascii="Times New Roman"/>
          <w:b w:val="false"/>
          <w:i w:val="false"/>
          <w:color w:val="000000"/>
          <w:sz w:val="28"/>
        </w:rPr>
        <w:t>
      2. Форма оказания государственной услуги: бумажная.</w:t>
      </w:r>
    </w:p>
    <w:bookmarkEnd w:id="25"/>
    <w:bookmarkStart w:name="z50" w:id="26"/>
    <w:p>
      <w:pPr>
        <w:spacing w:after="0"/>
        <w:ind w:left="0"/>
        <w:jc w:val="both"/>
      </w:pPr>
      <w:r>
        <w:rPr>
          <w:rFonts w:ascii="Times New Roman"/>
          <w:b w:val="false"/>
          <w:i w:val="false"/>
          <w:color w:val="000000"/>
          <w:sz w:val="28"/>
        </w:rPr>
        <w:t xml:space="preserve">
      3. Результат оказания государственной услуги: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 по основаниям, установленным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"Прием документов и зачисление детей в дошкольные организации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апреля 2015 года № 172 (далее – Стандарт).</w:t>
      </w:r>
    </w:p>
    <w:bookmarkEnd w:id="2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51" w:id="27"/>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7"/>
    <w:bookmarkStart w:name="z52" w:id="2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28"/>
    <w:bookmarkStart w:name="z53" w:id="29"/>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bookmarkEnd w:id="29"/>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- 5 (пять) минут.</w:t>
      </w:r>
    </w:p>
    <w:p>
      <w:pPr>
        <w:spacing w:after="0"/>
        <w:ind w:left="0"/>
        <w:jc w:val="both"/>
      </w:pPr>
      <w:r>
        <w:rPr>
          <w:rFonts w:ascii="Times New Roman"/>
          <w:b w:val="false"/>
          <w:i w:val="false"/>
          <w:color w:val="000000"/>
          <w:sz w:val="28"/>
        </w:rPr>
        <w:t>
      Сотрудник канцелярии услугодателя отказывает в оказании государственной услуги по установлению недостоверности документов и (или) данных (сведений), содержащихся в них, неполного пакета документов и (или) документов с истекшим сроком действия, предоставленных услугополучателем для получения государственной услуги;</w:t>
      </w:r>
    </w:p>
    <w:p>
      <w:pPr>
        <w:spacing w:after="0"/>
        <w:ind w:left="0"/>
        <w:jc w:val="both"/>
      </w:pPr>
      <w:r>
        <w:rPr>
          <w:rFonts w:ascii="Times New Roman"/>
          <w:b w:val="false"/>
          <w:i w:val="false"/>
          <w:color w:val="000000"/>
          <w:sz w:val="28"/>
        </w:rPr>
        <w:t>
      2) руководитель услугодателя рассматривает и определяет ответственного исполнителя - 5 (пять) минут;</w:t>
      </w:r>
    </w:p>
    <w:p>
      <w:pPr>
        <w:spacing w:after="0"/>
        <w:ind w:left="0"/>
        <w:jc w:val="both"/>
      </w:pPr>
      <w:r>
        <w:rPr>
          <w:rFonts w:ascii="Times New Roman"/>
          <w:b w:val="false"/>
          <w:i w:val="false"/>
          <w:color w:val="000000"/>
          <w:sz w:val="28"/>
        </w:rPr>
        <w:t>
      3) ответственный исполнитель услугодателя изучает документы, оформляет проект приказа о зачислении ребенка в дошкольную организацию, направляет на рассмотрение и подписание руководителю услугодателя - 10 (десять) минут;</w:t>
      </w:r>
    </w:p>
    <w:p>
      <w:pPr>
        <w:spacing w:after="0"/>
        <w:ind w:left="0"/>
        <w:jc w:val="both"/>
      </w:pPr>
      <w:r>
        <w:rPr>
          <w:rFonts w:ascii="Times New Roman"/>
          <w:b w:val="false"/>
          <w:i w:val="false"/>
          <w:color w:val="000000"/>
          <w:sz w:val="28"/>
        </w:rPr>
        <w:t>
      4) руководитель услугодателя рассматривает и подписывает результат оказания государственной услуги - 5 (пять) минут;</w:t>
      </w:r>
    </w:p>
    <w:p>
      <w:pPr>
        <w:spacing w:after="0"/>
        <w:ind w:left="0"/>
        <w:jc w:val="both"/>
      </w:pPr>
      <w:r>
        <w:rPr>
          <w:rFonts w:ascii="Times New Roman"/>
          <w:b w:val="false"/>
          <w:i w:val="false"/>
          <w:color w:val="000000"/>
          <w:sz w:val="28"/>
        </w:rPr>
        <w:t>
      5) сотрудник канцелярии услугодателя регистрирует результат оказания государственной услуги - 5 (пять) минут.</w:t>
      </w:r>
    </w:p>
    <w:bookmarkStart w:name="z54" w:id="30"/>
    <w:p>
      <w:pPr>
        <w:spacing w:after="0"/>
        <w:ind w:left="0"/>
        <w:jc w:val="both"/>
      </w:pPr>
      <w:r>
        <w:rPr>
          <w:rFonts w:ascii="Times New Roman"/>
          <w:b w:val="false"/>
          <w:i w:val="false"/>
          <w:color w:val="000000"/>
          <w:sz w:val="28"/>
        </w:rPr>
        <w:t xml:space="preserve">
      6. Результатом процедуры (действия) оказания государственной услуги является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 по основаниям, установленным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30"/>
    <w:bookmarkStart w:name="z55" w:id="31"/>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1"/>
    <w:bookmarkStart w:name="z56" w:id="3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2"/>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57" w:id="33"/>
    <w:p>
      <w:pPr>
        <w:spacing w:after="0"/>
        <w:ind w:left="0"/>
        <w:jc w:val="both"/>
      </w:pPr>
      <w:r>
        <w:rPr>
          <w:rFonts w:ascii="Times New Roman"/>
          <w:b w:val="false"/>
          <w:i w:val="false"/>
          <w:color w:val="000000"/>
          <w:sz w:val="28"/>
        </w:rPr>
        <w:t xml:space="preserve">
      8. Описание последовательности процедур (действий) сопровождается в справочнике бизнес-процессов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33"/>
    <w:bookmarkStart w:name="z58" w:id="34"/>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w:t>
      </w:r>
      <w:r>
        <w:br/>
      </w:r>
      <w:r>
        <w:rPr>
          <w:rFonts w:ascii="Times New Roman"/>
          <w:b/>
          <w:i w:val="false"/>
          <w:color w:val="000000"/>
        </w:rPr>
        <w:t>"Правительство для граждан",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34"/>
    <w:bookmarkStart w:name="z59" w:id="35"/>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 зачисление детей в дошкольные организации образования"</w:t>
            </w:r>
          </w:p>
        </w:tc>
      </w:tr>
    </w:tbl>
    <w:bookmarkStart w:name="z331" w:id="3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6"/>
    <w:p>
      <w:pPr>
        <w:spacing w:after="0"/>
        <w:ind w:left="0"/>
        <w:jc w:val="left"/>
      </w:pPr>
      <w:r>
        <w:br/>
      </w:r>
    </w:p>
    <w:p>
      <w:pPr>
        <w:spacing w:after="0"/>
        <w:ind w:left="0"/>
        <w:jc w:val="both"/>
      </w:pPr>
      <w:r>
        <w:drawing>
          <wp:inline distT="0" distB="0" distL="0" distR="0">
            <wp:extent cx="72898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898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7"/>
    <w:p>
      <w:pPr>
        <w:spacing w:after="0"/>
        <w:ind w:left="0"/>
        <w:jc w:val="left"/>
      </w:pPr>
      <w:r>
        <w:rPr>
          <w:rFonts w:ascii="Times New Roman"/>
          <w:b/>
          <w:i w:val="false"/>
          <w:color w:val="000000"/>
        </w:rPr>
        <w:t xml:space="preserve"> Условные обозначения:</w:t>
      </w:r>
    </w:p>
    <w:bookmarkEnd w:id="37"/>
    <w:p>
      <w:pPr>
        <w:spacing w:after="0"/>
        <w:ind w:left="0"/>
        <w:jc w:val="left"/>
      </w:pPr>
      <w:r>
        <w:br/>
      </w:r>
    </w:p>
    <w:p>
      <w:pPr>
        <w:spacing w:after="0"/>
        <w:ind w:left="0"/>
        <w:jc w:val="both"/>
      </w:pPr>
      <w:r>
        <w:drawing>
          <wp:inline distT="0" distB="0" distL="0" distR="0">
            <wp:extent cx="74803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62" w:id="3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и зачисление в организации</w:t>
      </w:r>
      <w:r>
        <w:br/>
      </w:r>
      <w:r>
        <w:rPr>
          <w:rFonts w:ascii="Times New Roman"/>
          <w:b/>
          <w:i w:val="false"/>
          <w:color w:val="000000"/>
        </w:rPr>
        <w:t>дополнительного образования для детей по предоставлению</w:t>
      </w:r>
      <w:r>
        <w:br/>
      </w:r>
      <w:r>
        <w:rPr>
          <w:rFonts w:ascii="Times New Roman"/>
          <w:b/>
          <w:i w:val="false"/>
          <w:color w:val="000000"/>
        </w:rPr>
        <w:t>им дополнительного образования"</w:t>
      </w:r>
    </w:p>
    <w:bookmarkEnd w:id="38"/>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заменены соответственно словами "Некоммерческое акционерное общество "Государственная корпорация "Правительство для граждан" в соответствии с постановлением акимата Павлодарской области от 19.02.2016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 w:id="39"/>
    <w:p>
      <w:pPr>
        <w:spacing w:after="0"/>
        <w:ind w:left="0"/>
        <w:jc w:val="left"/>
      </w:pPr>
      <w:r>
        <w:rPr>
          <w:rFonts w:ascii="Times New Roman"/>
          <w:b/>
          <w:i w:val="false"/>
          <w:color w:val="000000"/>
        </w:rPr>
        <w:t xml:space="preserve"> 1. Общие положения</w:t>
      </w:r>
    </w:p>
    <w:bookmarkEnd w:id="39"/>
    <w:bookmarkStart w:name="z64" w:id="40"/>
    <w:p>
      <w:pPr>
        <w:spacing w:after="0"/>
        <w:ind w:left="0"/>
        <w:jc w:val="both"/>
      </w:pPr>
      <w:r>
        <w:rPr>
          <w:rFonts w:ascii="Times New Roman"/>
          <w:b w:val="false"/>
          <w:i w:val="false"/>
          <w:color w:val="000000"/>
          <w:sz w:val="28"/>
        </w:rPr>
        <w:t>
      1. Государственная услуга "Прием документов и зачисление в организации дополнительного образования для детей по предоставлению им дополнительного образования" (далее - государственная услуга) оказывается организациями дополнительного образования для детей, организациями общего среднего образования Павлодарской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оказываемой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40"/>
    <w:bookmarkStart w:name="z67" w:id="4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1"/>
    <w:bookmarkStart w:name="z68" w:id="4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в произвольной форме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 170 от 07 апреля 2015 года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и ее результат, входящих в состав процесса оказания государственной услуги:</w:t>
      </w:r>
      <w:r>
        <w:br/>
      </w:r>
      <w:r>
        <w:rPr>
          <w:rFonts w:ascii="Times New Roman"/>
          <w:b w:val="false"/>
          <w:i w:val="false"/>
          <w:color w:val="000000"/>
          <w:sz w:val="28"/>
        </w:rPr>
        <w:t>
      1) сотрудник канцелярии осуществляет прием и регистрацию документов, направляет их на резолюцию руководству услугодателя (не более 5 минут);</w:t>
      </w:r>
      <w:r>
        <w:br/>
      </w:r>
      <w:r>
        <w:rPr>
          <w:rFonts w:ascii="Times New Roman"/>
          <w:b w:val="false"/>
          <w:i w:val="false"/>
          <w:color w:val="000000"/>
          <w:sz w:val="28"/>
        </w:rPr>
        <w:t>
      2) руководитель услугодателя определяет ответственного исполнителя услугодателя (не более 5 минут);</w:t>
      </w:r>
      <w:r>
        <w:br/>
      </w:r>
      <w:r>
        <w:rPr>
          <w:rFonts w:ascii="Times New Roman"/>
          <w:b w:val="false"/>
          <w:i w:val="false"/>
          <w:color w:val="000000"/>
          <w:sz w:val="28"/>
        </w:rPr>
        <w:t>
      3) ответственный исполнитель рассматривает документы обучающегося (не более 5 минут).</w:t>
      </w:r>
      <w:r>
        <w:br/>
      </w: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 – подтверждение принятия заявления на бумажном носителе с отметкой на его копии о регистрации в канцелярии услугодателя с указанием даты и времени приема пакета документов.</w:t>
      </w:r>
    </w:p>
    <w:bookmarkEnd w:id="42"/>
    <w:bookmarkStart w:name="z71" w:id="43"/>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3"/>
    <w:bookmarkStart w:name="z72" w:id="44"/>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сопровождается справочником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44"/>
    <w:bookmarkStart w:name="z74" w:id="45"/>
    <w:p>
      <w:pPr>
        <w:spacing w:after="0"/>
        <w:ind w:left="0"/>
        <w:jc w:val="left"/>
      </w:pPr>
      <w:r>
        <w:rPr>
          <w:rFonts w:ascii="Times New Roman"/>
          <w:b/>
          <w:i w:val="false"/>
          <w:color w:val="000000"/>
        </w:rPr>
        <w:t xml:space="preserve"> 4. Описание порядка взаимодействия с веб-порталом "электронного</w:t>
      </w:r>
      <w:r>
        <w:br/>
      </w:r>
      <w:r>
        <w:rPr>
          <w:rFonts w:ascii="Times New Roman"/>
          <w:b/>
          <w:i w:val="false"/>
          <w:color w:val="000000"/>
        </w:rPr>
        <w:t>правительства",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45"/>
    <w:bookmarkStart w:name="z75" w:id="46"/>
    <w:p>
      <w:pPr>
        <w:spacing w:after="0"/>
        <w:ind w:left="0"/>
        <w:jc w:val="both"/>
      </w:pPr>
      <w:r>
        <w:rPr>
          <w:rFonts w:ascii="Times New Roman"/>
          <w:b w:val="false"/>
          <w:i w:val="false"/>
          <w:color w:val="000000"/>
          <w:sz w:val="28"/>
        </w:rPr>
        <w:t xml:space="preserve">
      9.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государственная услуга не оказывается через отделы некоммерческое акционерное общество "Государственная корпорация "Правительство для граждан и веб-портал "электронного правительства".</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зачисление в организации</w:t>
            </w:r>
            <w:r>
              <w:br/>
            </w:r>
            <w:r>
              <w:rPr>
                <w:rFonts w:ascii="Times New Roman"/>
                <w:b w:val="false"/>
                <w:i w:val="false"/>
                <w:color w:val="000000"/>
                <w:sz w:val="20"/>
              </w:rPr>
              <w:t>дополнительного образования</w:t>
            </w:r>
            <w:r>
              <w:br/>
            </w:r>
            <w:r>
              <w:rPr>
                <w:rFonts w:ascii="Times New Roman"/>
                <w:b w:val="false"/>
                <w:i w:val="false"/>
                <w:color w:val="000000"/>
                <w:sz w:val="20"/>
              </w:rPr>
              <w:t>для детей по предоставлению</w:t>
            </w:r>
            <w:r>
              <w:br/>
            </w:r>
            <w:r>
              <w:rPr>
                <w:rFonts w:ascii="Times New Roman"/>
                <w:b w:val="false"/>
                <w:i w:val="false"/>
                <w:color w:val="000000"/>
                <w:sz w:val="20"/>
              </w:rPr>
              <w:t>им дополнительного</w:t>
            </w:r>
            <w:r>
              <w:br/>
            </w:r>
            <w:r>
              <w:rPr>
                <w:rFonts w:ascii="Times New Roman"/>
                <w:b w:val="false"/>
                <w:i w:val="false"/>
                <w:color w:val="000000"/>
                <w:sz w:val="20"/>
              </w:rPr>
              <w:t>образования"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"Прием документов и зачисление в организации дополнительного</w:t>
      </w:r>
      <w:r>
        <w:br/>
      </w:r>
      <w:r>
        <w:rPr>
          <w:rFonts w:ascii="Times New Roman"/>
          <w:b/>
          <w:i w:val="false"/>
          <w:color w:val="000000"/>
        </w:rPr>
        <w:t>образования для детей по предоставлению им дополнительного образования"</w:t>
      </w:r>
    </w:p>
    <w:p>
      <w:pPr>
        <w:spacing w:after="0"/>
        <w:ind w:left="0"/>
        <w:jc w:val="left"/>
      </w:pPr>
      <w:r>
        <w:br/>
      </w:r>
    </w:p>
    <w:p>
      <w:pPr>
        <w:spacing w:after="0"/>
        <w:ind w:left="0"/>
        <w:jc w:val="both"/>
      </w:pPr>
      <w:r>
        <w:drawing>
          <wp:inline distT="0" distB="0" distL="0" distR="0">
            <wp:extent cx="77597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597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518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184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78" w:id="4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для участия в конкурсе на присуждение</w:t>
      </w:r>
      <w:r>
        <w:br/>
      </w:r>
      <w:r>
        <w:rPr>
          <w:rFonts w:ascii="Times New Roman"/>
          <w:b/>
          <w:i w:val="false"/>
          <w:color w:val="000000"/>
        </w:rPr>
        <w:t>гранта "Лучшая организация среднего образования"</w:t>
      </w:r>
    </w:p>
    <w:bookmarkEnd w:id="47"/>
    <w:p>
      <w:pPr>
        <w:spacing w:after="0"/>
        <w:ind w:left="0"/>
        <w:jc w:val="both"/>
      </w:pPr>
      <w:r>
        <w:rPr>
          <w:rFonts w:ascii="Times New Roman"/>
          <w:b w:val="false"/>
          <w:i w:val="false"/>
          <w:color w:val="ff0000"/>
          <w:sz w:val="28"/>
        </w:rPr>
        <w:t xml:space="preserve">
      Сноска. Регламент исключен постановлением акимата Павлодарской области от 10.07.2019 </w:t>
      </w:r>
      <w:r>
        <w:rPr>
          <w:rFonts w:ascii="Times New Roman"/>
          <w:b w:val="false"/>
          <w:i w:val="false"/>
          <w:color w:val="ff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94" w:id="4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"Обследование и оказание психолого-медико-педагогической</w:t>
      </w:r>
      <w:r>
        <w:br/>
      </w:r>
      <w:r>
        <w:rPr>
          <w:rFonts w:ascii="Times New Roman"/>
          <w:b/>
          <w:i w:val="false"/>
          <w:color w:val="000000"/>
        </w:rPr>
        <w:t>консультативной помощи детям с ограниченными возможностями"</w:t>
      </w:r>
    </w:p>
    <w:bookmarkEnd w:id="48"/>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заменены соответственно словами "Некоммерческое акционерное общество "Государственная корпорация "Правительство для граждан" в соответствии с постановлением акимата Павлодарской области от 19.02.2016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 w:id="49"/>
    <w:p>
      <w:pPr>
        <w:spacing w:after="0"/>
        <w:ind w:left="0"/>
        <w:jc w:val="left"/>
      </w:pPr>
      <w:r>
        <w:rPr>
          <w:rFonts w:ascii="Times New Roman"/>
          <w:b/>
          <w:i w:val="false"/>
          <w:color w:val="000000"/>
        </w:rPr>
        <w:t xml:space="preserve"> 1. Общие положения</w:t>
      </w:r>
    </w:p>
    <w:bookmarkEnd w:id="49"/>
    <w:bookmarkStart w:name="z96" w:id="50"/>
    <w:p>
      <w:pPr>
        <w:spacing w:after="0"/>
        <w:ind w:left="0"/>
        <w:jc w:val="both"/>
      </w:pPr>
      <w:r>
        <w:rPr>
          <w:rFonts w:ascii="Times New Roman"/>
          <w:b w:val="false"/>
          <w:i w:val="false"/>
          <w:color w:val="000000"/>
          <w:sz w:val="28"/>
        </w:rPr>
        <w:t>
      1. Государственная услуга "Обследование и оказание психолого-медико-педагогической консультативной помощи детям с ограниченными возможностями" (далее – государственная услуга) оказывается психолого-медико-педагогическими консультациями (далее – услугодатель).</w:t>
      </w:r>
      <w:r>
        <w:br/>
      </w:r>
      <w:r>
        <w:rPr>
          <w:rFonts w:ascii="Times New Roman"/>
          <w:b w:val="false"/>
          <w:i w:val="false"/>
          <w:color w:val="000000"/>
          <w:sz w:val="28"/>
        </w:rPr>
        <w:t xml:space="preserve">
      Предварительная запись, прием и выдача результатов оказания государственной услуги осуществляется через канцелярию услугодателя.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Результатом оказания государственной услуги является письменное заключение с указанием рекомендуемых образовательных, медицинских и социальных услуг, типа образовательной программы.</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50"/>
    <w:bookmarkStart w:name="z99" w:id="51"/>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51"/>
    <w:bookmarkStart w:name="z100" w:id="5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предварительная запись по телефону и/или при непосредственном обращении услугополучателя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"Обследование и оказание психолого-медико-педагогической консультативной помощи детям с ограниченными возможностями",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w:t>
      </w:r>
    </w:p>
    <w:bookmarkEnd w:id="5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r>
        <w:br/>
      </w:r>
      <w:r>
        <w:rPr>
          <w:rFonts w:ascii="Times New Roman"/>
          <w:b w:val="false"/>
          <w:i w:val="false"/>
          <w:color w:val="000000"/>
          <w:sz w:val="28"/>
        </w:rPr>
        <w:t>
      1) канцелярия услугодателя осуществляет предварительную запись прием документов и их регистрацию, направляет документы на рассмотрение руководству услугодателя – не более 15 минут;</w:t>
      </w:r>
      <w:r>
        <w:br/>
      </w:r>
      <w:r>
        <w:rPr>
          <w:rFonts w:ascii="Times New Roman"/>
          <w:b w:val="false"/>
          <w:i w:val="false"/>
          <w:color w:val="000000"/>
          <w:sz w:val="28"/>
        </w:rPr>
        <w:t>
      2) руководство услугодателя рассматривает документы, определяет ответственных исполнителей – не более 15 минут;</w:t>
      </w:r>
      <w:r>
        <w:br/>
      </w:r>
      <w:r>
        <w:rPr>
          <w:rFonts w:ascii="Times New Roman"/>
          <w:b w:val="false"/>
          <w:i w:val="false"/>
          <w:color w:val="000000"/>
          <w:sz w:val="28"/>
        </w:rPr>
        <w:t>
      3) ответственные исполнители услугодателя рассматривают поступившие документы, проводят обследование и консультирование, оформляют рекомендации по итогам обследования и консультирования и передают на рассмотрение руководству услугодателя – 30 календарных дней.</w:t>
      </w:r>
      <w:r>
        <w:br/>
      </w:r>
      <w:r>
        <w:rPr>
          <w:rFonts w:ascii="Times New Roman"/>
          <w:b w:val="false"/>
          <w:i w:val="false"/>
          <w:color w:val="000000"/>
          <w:sz w:val="28"/>
        </w:rPr>
        <w:t>
      проведение первичного психолого-медико-педагогического обследования и консультирования – 1 (один) час;</w:t>
      </w:r>
      <w:r>
        <w:br/>
      </w:r>
      <w:r>
        <w:rPr>
          <w:rFonts w:ascii="Times New Roman"/>
          <w:b w:val="false"/>
          <w:i w:val="false"/>
          <w:color w:val="000000"/>
          <w:sz w:val="28"/>
        </w:rPr>
        <w:t>
      4) руководство услугодателя рассматривает, подписывает рекомедацию и передает в концелярию услугодателя – не более 15 минут</w:t>
      </w:r>
      <w:r>
        <w:br/>
      </w:r>
      <w:r>
        <w:rPr>
          <w:rFonts w:ascii="Times New Roman"/>
          <w:b w:val="false"/>
          <w:i w:val="false"/>
          <w:color w:val="000000"/>
          <w:sz w:val="28"/>
        </w:rPr>
        <w:t>
      5) канцелярия услугодателя производит регистрацию рекомендации в журнале учета и выдает ее услугополучателю – не более 15 минут.</w:t>
      </w:r>
      <w:r>
        <w:br/>
      </w:r>
      <w:r>
        <w:rPr>
          <w:rFonts w:ascii="Times New Roman"/>
          <w:b w:val="false"/>
          <w:i w:val="false"/>
          <w:color w:val="000000"/>
          <w:sz w:val="28"/>
        </w:rPr>
        <w:t>
</w:t>
      </w:r>
    </w:p>
    <w:bookmarkStart w:name="z102" w:id="53"/>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53"/>
    <w:bookmarkStart w:name="z103" w:id="5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руководство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отражается в справочнике бизнес-процессов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54"/>
    <w:bookmarkStart w:name="z105" w:id="55"/>
    <w:p>
      <w:pPr>
        <w:spacing w:after="0"/>
        <w:ind w:left="0"/>
        <w:jc w:val="left"/>
      </w:pPr>
      <w:r>
        <w:rPr>
          <w:rFonts w:ascii="Times New Roman"/>
          <w:b/>
          <w:i w:val="false"/>
          <w:color w:val="000000"/>
        </w:rPr>
        <w:t xml:space="preserve"> 4. Описание порядка взаимодействия с веб-порталом</w:t>
      </w:r>
      <w:r>
        <w:br/>
      </w:r>
      <w:r>
        <w:rPr>
          <w:rFonts w:ascii="Times New Roman"/>
          <w:b/>
          <w:i w:val="false"/>
          <w:color w:val="000000"/>
        </w:rPr>
        <w:t>"электронного правительства",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55"/>
    <w:bookmarkStart w:name="z106" w:id="56"/>
    <w:p>
      <w:pPr>
        <w:spacing w:after="0"/>
        <w:ind w:left="0"/>
        <w:jc w:val="both"/>
      </w:pPr>
      <w:r>
        <w:rPr>
          <w:rFonts w:ascii="Times New Roman"/>
          <w:b w:val="false"/>
          <w:i w:val="false"/>
          <w:color w:val="000000"/>
          <w:sz w:val="28"/>
        </w:rPr>
        <w:t>
      8. Согласно стандарту,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"Обследование и</w:t>
            </w:r>
            <w:r>
              <w:br/>
            </w:r>
            <w:r>
              <w:rPr>
                <w:rFonts w:ascii="Times New Roman"/>
                <w:b w:val="false"/>
                <w:i w:val="false"/>
                <w:color w:val="000000"/>
                <w:sz w:val="20"/>
              </w:rPr>
              <w:t>оказание психолого-</w:t>
            </w:r>
            <w:r>
              <w:br/>
            </w:r>
            <w:r>
              <w:rPr>
                <w:rFonts w:ascii="Times New Roman"/>
                <w:b w:val="false"/>
                <w:i w:val="false"/>
                <w:color w:val="000000"/>
                <w:sz w:val="20"/>
              </w:rPr>
              <w:t>медико-педагогической</w:t>
            </w:r>
            <w:r>
              <w:br/>
            </w:r>
            <w:r>
              <w:rPr>
                <w:rFonts w:ascii="Times New Roman"/>
                <w:b w:val="false"/>
                <w:i w:val="false"/>
                <w:color w:val="000000"/>
                <w:sz w:val="20"/>
              </w:rPr>
              <w:t>консультативной помощи детям</w:t>
            </w:r>
            <w:r>
              <w:br/>
            </w:r>
            <w:r>
              <w:rPr>
                <w:rFonts w:ascii="Times New Roman"/>
                <w:b w:val="false"/>
                <w:i w:val="false"/>
                <w:color w:val="000000"/>
                <w:sz w:val="20"/>
              </w:rPr>
              <w:t>с ограниченными</w:t>
            </w:r>
            <w:r>
              <w:br/>
            </w:r>
            <w:r>
              <w:rPr>
                <w:rFonts w:ascii="Times New Roman"/>
                <w:b w:val="false"/>
                <w:i w:val="false"/>
                <w:color w:val="000000"/>
                <w:sz w:val="20"/>
              </w:rPr>
              <w:t>возможностями"</w:t>
            </w:r>
          </w:p>
        </w:tc>
      </w:tr>
    </w:tbl>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услугиь "Обследование и оказание психолого-медико-педагогической</w:t>
      </w:r>
      <w:r>
        <w:br/>
      </w:r>
      <w:r>
        <w:rPr>
          <w:rFonts w:ascii="Times New Roman"/>
          <w:b/>
          <w:i w:val="false"/>
          <w:color w:val="000000"/>
        </w:rPr>
        <w:t>консультативной помощи детям с ограниченными возможностями"</w:t>
      </w:r>
    </w:p>
    <w:p>
      <w:pPr>
        <w:spacing w:after="0"/>
        <w:ind w:left="0"/>
        <w:jc w:val="left"/>
      </w:pPr>
      <w:r>
        <w:br/>
      </w:r>
    </w:p>
    <w:p>
      <w:pPr>
        <w:spacing w:after="0"/>
        <w:ind w:left="0"/>
        <w:jc w:val="both"/>
      </w:pPr>
      <w:r>
        <w:drawing>
          <wp:inline distT="0" distB="0" distL="0" distR="0">
            <wp:extent cx="7556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56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109" w:id="5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"Реабилитация и социальная адаптация детей и подростков</w:t>
      </w:r>
      <w:r>
        <w:br/>
      </w:r>
      <w:r>
        <w:rPr>
          <w:rFonts w:ascii="Times New Roman"/>
          <w:b/>
          <w:i w:val="false"/>
          <w:color w:val="000000"/>
        </w:rPr>
        <w:t>с проблемами в развитии"</w:t>
      </w:r>
    </w:p>
    <w:bookmarkEnd w:id="57"/>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заменены соответственно словами "Некоммерческое акционерное общество "Государственная корпорация "Правительство для граждан" в соответствии с постановлением акимата Павлодарской области от 19.02.2016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 w:id="58"/>
    <w:p>
      <w:pPr>
        <w:spacing w:after="0"/>
        <w:ind w:left="0"/>
        <w:jc w:val="left"/>
      </w:pPr>
      <w:r>
        <w:rPr>
          <w:rFonts w:ascii="Times New Roman"/>
          <w:b/>
          <w:i w:val="false"/>
          <w:color w:val="000000"/>
        </w:rPr>
        <w:t xml:space="preserve"> 1. Общие положения</w:t>
      </w:r>
    </w:p>
    <w:bookmarkEnd w:id="58"/>
    <w:bookmarkStart w:name="z111" w:id="59"/>
    <w:p>
      <w:pPr>
        <w:spacing w:after="0"/>
        <w:ind w:left="0"/>
        <w:jc w:val="both"/>
      </w:pPr>
      <w:r>
        <w:rPr>
          <w:rFonts w:ascii="Times New Roman"/>
          <w:b w:val="false"/>
          <w:i w:val="false"/>
          <w:color w:val="000000"/>
          <w:sz w:val="28"/>
        </w:rPr>
        <w:t xml:space="preserve">
      1. Государственная услуга "Реабилитация и социальная адаптация детей и подростков с проблемами в развитии" (далее – государственная услуга) оказывается реабилитационными центрами, кабинетами психолого-педагогической коррекции (далее – услугодатель) </w:t>
      </w:r>
      <w:r>
        <w:br/>
      </w:r>
      <w:r>
        <w:rPr>
          <w:rFonts w:ascii="Times New Roman"/>
          <w:b w:val="false"/>
          <w:i w:val="false"/>
          <w:color w:val="000000"/>
          <w:sz w:val="28"/>
        </w:rPr>
        <w:t>
      Прием заявления, предварительная запись и выдача результата оказания государственной услуги осуществляется через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индивидуальные, подгрупповые и групповые занятия и консультации.</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оказания государственной услуги является выдача справки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"Реабилитация и социальная адаптация детей и подростков с проблемами в развитии",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№174 (далее – стандарт).</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59"/>
    <w:bookmarkStart w:name="z114" w:id="6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0"/>
    <w:bookmarkStart w:name="z115" w:id="6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r>
        <w:br/>
      </w:r>
      <w:r>
        <w:rPr>
          <w:rFonts w:ascii="Times New Roman"/>
          <w:b w:val="false"/>
          <w:i w:val="false"/>
          <w:color w:val="000000"/>
          <w:sz w:val="28"/>
        </w:rPr>
        <w:t>
      1) канцелярия услугодателя осуществляет прием необходимых документов услугополучателя, проводит их регистрацию и направляет документы на рассмотрение руководству услугодателя – не более 15 минут;</w:t>
      </w:r>
      <w:r>
        <w:br/>
      </w:r>
      <w:r>
        <w:rPr>
          <w:rFonts w:ascii="Times New Roman"/>
          <w:b w:val="false"/>
          <w:i w:val="false"/>
          <w:color w:val="000000"/>
          <w:sz w:val="28"/>
        </w:rPr>
        <w:t>
      2) руководство услугодателя рассматривает документы, определяет специалистов услугодателя, оформляет договор – 60 минут</w:t>
      </w:r>
      <w:r>
        <w:br/>
      </w:r>
      <w:r>
        <w:rPr>
          <w:rFonts w:ascii="Times New Roman"/>
          <w:b w:val="false"/>
          <w:i w:val="false"/>
          <w:color w:val="000000"/>
          <w:sz w:val="28"/>
        </w:rPr>
        <w:t>
      3) специалисты услугодателя оказывают государственную услугу – от 90 календарных дней до 365 календарных дней;</w:t>
      </w:r>
    </w:p>
    <w:bookmarkEnd w:id="61"/>
    <w:bookmarkStart w:name="z117" w:id="6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2"/>
    <w:bookmarkStart w:name="z118" w:id="6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руководство услугодателя;</w:t>
      </w:r>
      <w:r>
        <w:br/>
      </w:r>
      <w:r>
        <w:rPr>
          <w:rFonts w:ascii="Times New Roman"/>
          <w:b w:val="false"/>
          <w:i w:val="false"/>
          <w:color w:val="000000"/>
          <w:sz w:val="28"/>
        </w:rPr>
        <w:t>
      3) специалисты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63"/>
    <w:bookmarkStart w:name="z120" w:id="64"/>
    <w:p>
      <w:pPr>
        <w:spacing w:after="0"/>
        <w:ind w:left="0"/>
        <w:jc w:val="left"/>
      </w:pPr>
      <w:r>
        <w:rPr>
          <w:rFonts w:ascii="Times New Roman"/>
          <w:b/>
          <w:i w:val="false"/>
          <w:color w:val="000000"/>
        </w:rPr>
        <w:t xml:space="preserve"> 4. Описание порядка взаимодействия с веб-порталом</w:t>
      </w:r>
      <w:r>
        <w:br/>
      </w:r>
      <w:r>
        <w:rPr>
          <w:rFonts w:ascii="Times New Roman"/>
          <w:b/>
          <w:i w:val="false"/>
          <w:color w:val="000000"/>
        </w:rPr>
        <w:t>"электронного правительства",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64"/>
    <w:bookmarkStart w:name="z121" w:id="65"/>
    <w:p>
      <w:pPr>
        <w:spacing w:after="0"/>
        <w:ind w:left="0"/>
        <w:jc w:val="both"/>
      </w:pPr>
      <w:r>
        <w:rPr>
          <w:rFonts w:ascii="Times New Roman"/>
          <w:b w:val="false"/>
          <w:i w:val="false"/>
          <w:color w:val="000000"/>
          <w:sz w:val="28"/>
        </w:rPr>
        <w:t>
      8. Согласно стандарту,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"Реабилитация и</w:t>
            </w:r>
            <w:r>
              <w:br/>
            </w:r>
            <w:r>
              <w:rPr>
                <w:rFonts w:ascii="Times New Roman"/>
                <w:b w:val="false"/>
                <w:i w:val="false"/>
                <w:color w:val="000000"/>
                <w:sz w:val="20"/>
              </w:rPr>
              <w:t>социальная адаптация детей и</w:t>
            </w:r>
            <w:r>
              <w:br/>
            </w:r>
            <w:r>
              <w:rPr>
                <w:rFonts w:ascii="Times New Roman"/>
                <w:b w:val="false"/>
                <w:i w:val="false"/>
                <w:color w:val="000000"/>
                <w:sz w:val="20"/>
              </w:rPr>
              <w:t>подростков с проблемами</w:t>
            </w:r>
            <w:r>
              <w:br/>
            </w:r>
            <w:r>
              <w:rPr>
                <w:rFonts w:ascii="Times New Roman"/>
                <w:b w:val="false"/>
                <w:i w:val="false"/>
                <w:color w:val="000000"/>
                <w:sz w:val="20"/>
              </w:rPr>
              <w:t>в развитии"</w:t>
            </w:r>
          </w:p>
        </w:tc>
      </w:tr>
    </w:tbl>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"Реабилитация и социальная адаптация детей и подростков</w:t>
      </w:r>
      <w:r>
        <w:br/>
      </w:r>
      <w:r>
        <w:rPr>
          <w:rFonts w:ascii="Times New Roman"/>
          <w:b/>
          <w:i w:val="false"/>
          <w:color w:val="000000"/>
        </w:rPr>
        <w:t>с проблемами в развитии"</w:t>
      </w:r>
    </w:p>
    <w:p>
      <w:pPr>
        <w:spacing w:after="0"/>
        <w:ind w:left="0"/>
        <w:jc w:val="left"/>
      </w:pPr>
      <w:r>
        <w:br/>
      </w:r>
    </w:p>
    <w:p>
      <w:pPr>
        <w:spacing w:after="0"/>
        <w:ind w:left="0"/>
        <w:jc w:val="both"/>
      </w:pPr>
      <w:r>
        <w:drawing>
          <wp:inline distT="0" distB="0" distL="0" distR="0">
            <wp:extent cx="7708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089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 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124" w:id="6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"Оказание консультативной помощи семьям, воспитывающим</w:t>
      </w:r>
      <w:r>
        <w:br/>
      </w:r>
      <w:r>
        <w:rPr>
          <w:rFonts w:ascii="Times New Roman"/>
          <w:b/>
          <w:i w:val="false"/>
          <w:color w:val="000000"/>
        </w:rPr>
        <w:t>детей с ограниченными возможностями"</w:t>
      </w:r>
    </w:p>
    <w:bookmarkEnd w:id="66"/>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заменены соответственно словами "Некоммерческое акционерное общество "Государственная корпорация "Правительство для граждан" в соответствии с постановлением акимата Павлодарской области от 19.02.2016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 w:id="67"/>
    <w:p>
      <w:pPr>
        <w:spacing w:after="0"/>
        <w:ind w:left="0"/>
        <w:jc w:val="left"/>
      </w:pPr>
      <w:r>
        <w:rPr>
          <w:rFonts w:ascii="Times New Roman"/>
          <w:b/>
          <w:i w:val="false"/>
          <w:color w:val="000000"/>
        </w:rPr>
        <w:t xml:space="preserve"> 1. Общие положения</w:t>
      </w:r>
    </w:p>
    <w:bookmarkEnd w:id="67"/>
    <w:bookmarkStart w:name="z126" w:id="68"/>
    <w:p>
      <w:pPr>
        <w:spacing w:after="0"/>
        <w:ind w:left="0"/>
        <w:jc w:val="both"/>
      </w:pPr>
      <w:r>
        <w:rPr>
          <w:rFonts w:ascii="Times New Roman"/>
          <w:b w:val="false"/>
          <w:i w:val="false"/>
          <w:color w:val="000000"/>
          <w:sz w:val="28"/>
        </w:rPr>
        <w:t>
      1. Государственная услуга "Оказание консультативной помощи семьям, воспитывающим детей с ограниченными возможностями" (далее – государственная услуга) оказывается реабилитационными центрами, кабинетами психолого-педагогической коррекции (далее – услугодатель).</w:t>
      </w:r>
      <w:r>
        <w:br/>
      </w: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является письменная рекомендация семье, воспитывающей ребенка с ограниченными возможностями.</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68"/>
    <w:bookmarkStart w:name="z129" w:id="69"/>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9"/>
    <w:bookmarkStart w:name="z130" w:id="7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"Оказание консультативной помощи семьям, воспитывающим детей с ограниченными возможностями",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№174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(действия):</w:t>
      </w:r>
      <w:r>
        <w:br/>
      </w:r>
      <w:r>
        <w:rPr>
          <w:rFonts w:ascii="Times New Roman"/>
          <w:b w:val="false"/>
          <w:i w:val="false"/>
          <w:color w:val="000000"/>
          <w:sz w:val="28"/>
        </w:rPr>
        <w:t>
      1) канцелярия услугодателя осуществляет прием необходимых документов услугополучателя, проводит их регистрацию и направляет документы на рассмотрение руководству услугодателя – не более 15 минут;</w:t>
      </w:r>
      <w:r>
        <w:br/>
      </w:r>
      <w:r>
        <w:rPr>
          <w:rFonts w:ascii="Times New Roman"/>
          <w:b w:val="false"/>
          <w:i w:val="false"/>
          <w:color w:val="000000"/>
          <w:sz w:val="28"/>
        </w:rPr>
        <w:t>
      2) руководство услугодателя рассматривает документы, определяет специалиста услугодателя государственной услуги – 10 минут;</w:t>
      </w:r>
      <w:r>
        <w:br/>
      </w:r>
      <w:r>
        <w:rPr>
          <w:rFonts w:ascii="Times New Roman"/>
          <w:b w:val="false"/>
          <w:i w:val="false"/>
          <w:color w:val="000000"/>
          <w:sz w:val="28"/>
        </w:rPr>
        <w:t>
      3) специалист услугодателя оказывает государственную услугу через консультацию с услугополучателем, готовит рекомендацию и направляет на рассмотрение руководству услугодателя – 15 минут;</w:t>
      </w:r>
      <w:r>
        <w:br/>
      </w:r>
      <w:r>
        <w:rPr>
          <w:rFonts w:ascii="Times New Roman"/>
          <w:b w:val="false"/>
          <w:i w:val="false"/>
          <w:color w:val="000000"/>
          <w:sz w:val="28"/>
        </w:rPr>
        <w:t>
      4) руководство услугодателя рассматривает и подписывает рекомендацию, направляет в канцелярию услугодателя – 10 минут;</w:t>
      </w:r>
      <w:r>
        <w:br/>
      </w:r>
      <w:r>
        <w:rPr>
          <w:rFonts w:ascii="Times New Roman"/>
          <w:b w:val="false"/>
          <w:i w:val="false"/>
          <w:color w:val="000000"/>
          <w:sz w:val="28"/>
        </w:rPr>
        <w:t>
      5) канцелярия услугодателя производит регистрацию рекомендации в журнале учета и выдает ее услугополучателю – 10 минут.</w:t>
      </w:r>
    </w:p>
    <w:bookmarkEnd w:id="70"/>
    <w:bookmarkStart w:name="z132" w:id="71"/>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71"/>
    <w:bookmarkStart w:name="z133" w:id="7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руководство услугодателя;</w:t>
      </w:r>
      <w:r>
        <w:br/>
      </w:r>
      <w:r>
        <w:rPr>
          <w:rFonts w:ascii="Times New Roman"/>
          <w:b w:val="false"/>
          <w:i w:val="false"/>
          <w:color w:val="000000"/>
          <w:sz w:val="28"/>
        </w:rPr>
        <w:t>
      3)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72"/>
    <w:bookmarkStart w:name="z135" w:id="73"/>
    <w:p>
      <w:pPr>
        <w:spacing w:after="0"/>
        <w:ind w:left="0"/>
        <w:jc w:val="left"/>
      </w:pPr>
      <w:r>
        <w:rPr>
          <w:rFonts w:ascii="Times New Roman"/>
          <w:b/>
          <w:i w:val="false"/>
          <w:color w:val="000000"/>
        </w:rPr>
        <w:t xml:space="preserve"> 4. Описание порядка взаимодействия с веб-порталом "электронного</w:t>
      </w:r>
      <w:r>
        <w:br/>
      </w:r>
      <w:r>
        <w:rPr>
          <w:rFonts w:ascii="Times New Roman"/>
          <w:b/>
          <w:i w:val="false"/>
          <w:color w:val="000000"/>
        </w:rPr>
        <w:t>правительства",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73"/>
    <w:bookmarkStart w:name="z136" w:id="74"/>
    <w:p>
      <w:pPr>
        <w:spacing w:after="0"/>
        <w:ind w:left="0"/>
        <w:jc w:val="both"/>
      </w:pPr>
      <w:r>
        <w:rPr>
          <w:rFonts w:ascii="Times New Roman"/>
          <w:b w:val="false"/>
          <w:i w:val="false"/>
          <w:color w:val="000000"/>
          <w:sz w:val="28"/>
        </w:rPr>
        <w:t>
      8. Согласно стандарту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"Оказание</w:t>
            </w:r>
            <w:r>
              <w:br/>
            </w:r>
            <w:r>
              <w:rPr>
                <w:rFonts w:ascii="Times New Roman"/>
                <w:b w:val="false"/>
                <w:i w:val="false"/>
                <w:color w:val="000000"/>
                <w:sz w:val="20"/>
              </w:rPr>
              <w:t>консультативной помощи</w:t>
            </w:r>
            <w:r>
              <w:br/>
            </w:r>
            <w:r>
              <w:rPr>
                <w:rFonts w:ascii="Times New Roman"/>
                <w:b w:val="false"/>
                <w:i w:val="false"/>
                <w:color w:val="000000"/>
                <w:sz w:val="20"/>
              </w:rPr>
              <w:t>семьям, воспитывающим детей</w:t>
            </w:r>
            <w:r>
              <w:br/>
            </w:r>
            <w:r>
              <w:rPr>
                <w:rFonts w:ascii="Times New Roman"/>
                <w:b w:val="false"/>
                <w:i w:val="false"/>
                <w:color w:val="000000"/>
                <w:sz w:val="20"/>
              </w:rPr>
              <w:t>с ограниченными</w:t>
            </w:r>
            <w:r>
              <w:br/>
            </w:r>
            <w:r>
              <w:rPr>
                <w:rFonts w:ascii="Times New Roman"/>
                <w:b w:val="false"/>
                <w:i w:val="false"/>
                <w:color w:val="000000"/>
                <w:sz w:val="20"/>
              </w:rPr>
              <w:t>возможностями"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"Оказание консультативной помощи семьям, воспитывающим детей</w:t>
      </w:r>
      <w:r>
        <w:br/>
      </w:r>
      <w:r>
        <w:rPr>
          <w:rFonts w:ascii="Times New Roman"/>
          <w:b/>
          <w:i w:val="false"/>
          <w:color w:val="000000"/>
        </w:rPr>
        <w:t>с ограниченными возможностями"</w:t>
      </w:r>
    </w:p>
    <w:p>
      <w:pPr>
        <w:spacing w:after="0"/>
        <w:ind w:left="0"/>
        <w:jc w:val="left"/>
      </w:pPr>
      <w:r>
        <w:br/>
      </w:r>
    </w:p>
    <w:p>
      <w:pPr>
        <w:spacing w:after="0"/>
        <w:ind w:left="0"/>
        <w:jc w:val="both"/>
      </w:pPr>
      <w:r>
        <w:drawing>
          <wp:inline distT="0" distB="0" distL="0" distR="0">
            <wp:extent cx="7747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139" w:id="7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для организации индивидуального бесплатного обучения на</w:t>
      </w:r>
      <w:r>
        <w:br/>
      </w:r>
      <w:r>
        <w:rPr>
          <w:rFonts w:ascii="Times New Roman"/>
          <w:b/>
          <w:i w:val="false"/>
          <w:color w:val="000000"/>
        </w:rPr>
        <w:t>дому детей, которые по состоянию здоровья в течение длительного времени не могут</w:t>
      </w:r>
      <w:r>
        <w:br/>
      </w:r>
      <w:r>
        <w:rPr>
          <w:rFonts w:ascii="Times New Roman"/>
          <w:b/>
          <w:i w:val="false"/>
          <w:color w:val="000000"/>
        </w:rPr>
        <w:t>посещать организации начального, основного среднего, общего среднего образования"</w:t>
      </w:r>
    </w:p>
    <w:bookmarkEnd w:id="75"/>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заменены соответственно словами "Некоммерческое акционерное общество "Государственная корпорация "Правительство для граждан" в соответствии с постановлением акимата Павлодарской области от 19.02.2016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0" w:id="76"/>
    <w:p>
      <w:pPr>
        <w:spacing w:after="0"/>
        <w:ind w:left="0"/>
        <w:jc w:val="left"/>
      </w:pPr>
      <w:r>
        <w:rPr>
          <w:rFonts w:ascii="Times New Roman"/>
          <w:b/>
          <w:i w:val="false"/>
          <w:color w:val="000000"/>
        </w:rPr>
        <w:t xml:space="preserve"> 1. Общие положения</w:t>
      </w:r>
    </w:p>
    <w:bookmarkEnd w:id="76"/>
    <w:bookmarkStart w:name="z141" w:id="77"/>
    <w:p>
      <w:pPr>
        <w:spacing w:after="0"/>
        <w:ind w:left="0"/>
        <w:jc w:val="both"/>
      </w:pPr>
      <w:r>
        <w:rPr>
          <w:rFonts w:ascii="Times New Roman"/>
          <w:b w:val="false"/>
          <w:i w:val="false"/>
          <w:color w:val="000000"/>
          <w:sz w:val="28"/>
        </w:rPr>
        <w:t>
      1. Государственная услуга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(далее - государственная услуга) оказывается организациями начального, основного среднего, общего среднего образования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расписка о приеме документов (в произвольной форме).</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77"/>
    <w:bookmarkStart w:name="z144" w:id="7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78"/>
    <w:bookmarkStart w:name="z145" w:id="7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174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r>
        <w:br/>
      </w: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документов, сверяет копии с оригиналами документов, возвращает оригиналы услугополучателю с распиской о приеме документов по форме согласно приложению 4 к стандарту и передает на рассмотрение руководителю услугодателя (не более 15 минут);</w:t>
      </w:r>
      <w:r>
        <w:br/>
      </w:r>
      <w:r>
        <w:rPr>
          <w:rFonts w:ascii="Times New Roman"/>
          <w:b w:val="false"/>
          <w:i w:val="false"/>
          <w:color w:val="000000"/>
          <w:sz w:val="28"/>
        </w:rPr>
        <w:t>
      2) руководитель услугодателя рассматривает и определяет ответственного исполнителя (не более 15 минут);</w:t>
      </w:r>
      <w:r>
        <w:br/>
      </w:r>
      <w:r>
        <w:rPr>
          <w:rFonts w:ascii="Times New Roman"/>
          <w:b w:val="false"/>
          <w:i w:val="false"/>
          <w:color w:val="000000"/>
          <w:sz w:val="28"/>
        </w:rPr>
        <w:t>
      3) ответственный исполнитель услугодателя оформляет проект приказа, направляет на рассмотрение и подписание руководителю (2 рабочих дня);</w:t>
      </w:r>
      <w:r>
        <w:br/>
      </w:r>
      <w:r>
        <w:rPr>
          <w:rFonts w:ascii="Times New Roman"/>
          <w:b w:val="false"/>
          <w:i w:val="false"/>
          <w:color w:val="000000"/>
          <w:sz w:val="28"/>
        </w:rPr>
        <w:t>
      4) руководитель услугодателя рассматривает проект приказа, подписывает и направляет в канцелярию (1 рабочий день);</w:t>
      </w:r>
      <w:r>
        <w:br/>
      </w:r>
      <w:r>
        <w:rPr>
          <w:rFonts w:ascii="Times New Roman"/>
          <w:b w:val="false"/>
          <w:i w:val="false"/>
          <w:color w:val="000000"/>
          <w:sz w:val="28"/>
        </w:rPr>
        <w:t>
      5) сотрудник канцелярии услугодателя регистрирует приказ и выдает результат государственной услуги услугополучателю (не более 15 минут);</w:t>
      </w:r>
      <w:r>
        <w:br/>
      </w:r>
      <w:r>
        <w:rPr>
          <w:rFonts w:ascii="Times New Roman"/>
          <w:b w:val="false"/>
          <w:i w:val="false"/>
          <w:color w:val="000000"/>
          <w:sz w:val="28"/>
        </w:rPr>
        <w:t xml:space="preserve">
      </w:t>
      </w:r>
      <w:r>
        <w:rPr>
          <w:rFonts w:ascii="Times New Roman"/>
          <w:b w:val="false"/>
          <w:i w:val="false"/>
          <w:color w:val="000000"/>
          <w:sz w:val="28"/>
        </w:rPr>
        <w:t>6. Результат – расписка о приеме документов (в произвольной форме).</w:t>
      </w:r>
    </w:p>
    <w:bookmarkEnd w:id="79"/>
    <w:bookmarkStart w:name="z148" w:id="8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0"/>
    <w:bookmarkStart w:name="z149" w:id="8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сопровождается в справочнике бизнес процессов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81"/>
    <w:bookmarkStart w:name="z151" w:id="82"/>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населения 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82"/>
    <w:bookmarkStart w:name="z152" w:id="83"/>
    <w:p>
      <w:pPr>
        <w:spacing w:after="0"/>
        <w:ind w:left="0"/>
        <w:jc w:val="both"/>
      </w:pPr>
      <w:r>
        <w:rPr>
          <w:rFonts w:ascii="Times New Roman"/>
          <w:b w:val="false"/>
          <w:i w:val="false"/>
          <w:color w:val="000000"/>
          <w:sz w:val="28"/>
        </w:rPr>
        <w:t>
      9. Согласно стандарта,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для</w:t>
            </w:r>
            <w:r>
              <w:br/>
            </w:r>
            <w:r>
              <w:rPr>
                <w:rFonts w:ascii="Times New Roman"/>
                <w:b w:val="false"/>
                <w:i w:val="false"/>
                <w:color w:val="000000"/>
                <w:sz w:val="20"/>
              </w:rPr>
              <w:t>организации индивидуального</w:t>
            </w:r>
            <w:r>
              <w:br/>
            </w:r>
            <w:r>
              <w:rPr>
                <w:rFonts w:ascii="Times New Roman"/>
                <w:b w:val="false"/>
                <w:i w:val="false"/>
                <w:color w:val="000000"/>
                <w:sz w:val="20"/>
              </w:rPr>
              <w:t>бесплатного обучения на</w:t>
            </w:r>
            <w:r>
              <w:br/>
            </w:r>
            <w:r>
              <w:rPr>
                <w:rFonts w:ascii="Times New Roman"/>
                <w:b w:val="false"/>
                <w:i w:val="false"/>
                <w:color w:val="000000"/>
                <w:sz w:val="20"/>
              </w:rPr>
              <w:t>дому детей, которые по</w:t>
            </w:r>
            <w:r>
              <w:br/>
            </w:r>
            <w:r>
              <w:rPr>
                <w:rFonts w:ascii="Times New Roman"/>
                <w:b w:val="false"/>
                <w:i w:val="false"/>
                <w:color w:val="000000"/>
                <w:sz w:val="20"/>
              </w:rPr>
              <w:t>состоянию здоровья в течение</w:t>
            </w:r>
            <w:r>
              <w:br/>
            </w:r>
            <w:r>
              <w:rPr>
                <w:rFonts w:ascii="Times New Roman"/>
                <w:b w:val="false"/>
                <w:i w:val="false"/>
                <w:color w:val="000000"/>
                <w:sz w:val="20"/>
              </w:rPr>
              <w:t>длительного времени не могут</w:t>
            </w:r>
            <w:r>
              <w:br/>
            </w:r>
            <w:r>
              <w:rPr>
                <w:rFonts w:ascii="Times New Roman"/>
                <w:b w:val="false"/>
                <w:i w:val="false"/>
                <w:color w:val="000000"/>
                <w:sz w:val="20"/>
              </w:rPr>
              <w:t>посещать организации</w:t>
            </w:r>
            <w:r>
              <w:br/>
            </w:r>
            <w:r>
              <w:rPr>
                <w:rFonts w:ascii="Times New Roman"/>
                <w:b w:val="false"/>
                <w:i w:val="false"/>
                <w:color w:val="000000"/>
                <w:sz w:val="20"/>
              </w:rPr>
              <w:t>начального,основного среднего,</w:t>
            </w:r>
            <w:r>
              <w:br/>
            </w:r>
            <w:r>
              <w:rPr>
                <w:rFonts w:ascii="Times New Roman"/>
                <w:b w:val="false"/>
                <w:i w:val="false"/>
                <w:color w:val="000000"/>
                <w:sz w:val="20"/>
              </w:rPr>
              <w:t>общего среднего образования"</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left"/>
      </w:pPr>
      <w:r>
        <w:br/>
      </w:r>
    </w:p>
    <w:p>
      <w:pPr>
        <w:spacing w:after="0"/>
        <w:ind w:left="0"/>
        <w:jc w:val="both"/>
      </w:pPr>
      <w:r>
        <w:drawing>
          <wp:inline distT="0" distB="0" distL="0" distR="0">
            <wp:extent cx="72517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517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155" w:id="8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и зачисление в специальные организации</w:t>
      </w:r>
      <w:r>
        <w:br/>
      </w:r>
      <w:r>
        <w:rPr>
          <w:rFonts w:ascii="Times New Roman"/>
          <w:b/>
          <w:i w:val="false"/>
          <w:color w:val="000000"/>
        </w:rPr>
        <w:t>образования детей с ограниченными возможностями для обучения</w:t>
      </w:r>
      <w:r>
        <w:br/>
      </w:r>
      <w:r>
        <w:rPr>
          <w:rFonts w:ascii="Times New Roman"/>
          <w:b/>
          <w:i w:val="false"/>
          <w:color w:val="000000"/>
        </w:rPr>
        <w:t>по специальным общеобразовательным учебным программам"</w:t>
      </w:r>
    </w:p>
    <w:bookmarkEnd w:id="84"/>
    <w:p>
      <w:pPr>
        <w:spacing w:after="0"/>
        <w:ind w:left="0"/>
        <w:jc w:val="both"/>
      </w:pPr>
      <w:r>
        <w:rPr>
          <w:rFonts w:ascii="Times New Roman"/>
          <w:b w:val="false"/>
          <w:i w:val="false"/>
          <w:color w:val="ff0000"/>
          <w:sz w:val="28"/>
        </w:rPr>
        <w:t>
      Сноска. По всему тексту регламента:</w:t>
      </w:r>
      <w:r>
        <w:br/>
      </w:r>
      <w:r>
        <w:rPr>
          <w:rFonts w:ascii="Times New Roman"/>
          <w:b w:val="false"/>
          <w:i w:val="false"/>
          <w:color w:val="ff0000"/>
          <w:sz w:val="28"/>
        </w:rPr>
        <w:t>
      слова "центром обслуживания населения" заменены соответственно словами "Государственной корпорацией";</w:t>
      </w:r>
      <w:r>
        <w:br/>
      </w:r>
      <w:r>
        <w:rPr>
          <w:rFonts w:ascii="Times New Roman"/>
          <w:b w:val="false"/>
          <w:i w:val="false"/>
          <w:color w:val="ff0000"/>
          <w:sz w:val="28"/>
        </w:rPr>
        <w:t xml:space="preserve">
      слова "филиал Республиканского государственного предприятия на праве хозяйственного ведения "Центр обслуживания населения" по Павлодарской области", филиал Республиканского государственного предприятия на праве хозяйственного ведения "Центр обслуживания населения" заменены соответственно словами "Некоммерческое акционерное общество "Государственная корпорация "Правительство для граждан" в соответствии с постановлением акимата Павлодарской области от 19.02.2016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 w:id="85"/>
    <w:p>
      <w:pPr>
        <w:spacing w:after="0"/>
        <w:ind w:left="0"/>
        <w:jc w:val="left"/>
      </w:pPr>
      <w:r>
        <w:rPr>
          <w:rFonts w:ascii="Times New Roman"/>
          <w:b/>
          <w:i w:val="false"/>
          <w:color w:val="000000"/>
        </w:rPr>
        <w:t xml:space="preserve"> 1. Общие положения</w:t>
      </w:r>
    </w:p>
    <w:bookmarkEnd w:id="85"/>
    <w:bookmarkStart w:name="z157" w:id="86"/>
    <w:p>
      <w:pPr>
        <w:spacing w:after="0"/>
        <w:ind w:left="0"/>
        <w:jc w:val="both"/>
      </w:pPr>
      <w:r>
        <w:rPr>
          <w:rFonts w:ascii="Times New Roman"/>
          <w:b w:val="false"/>
          <w:i w:val="false"/>
          <w:color w:val="000000"/>
          <w:sz w:val="28"/>
        </w:rPr>
        <w:t>
      1. Государственная услуга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(далее – государственная услуга) оказывается специальными организациями образования, организациями начального, основного среднего, общего среднего образования (далее – услугодатель).</w:t>
      </w:r>
      <w:r>
        <w:br/>
      </w:r>
      <w:r>
        <w:rPr>
          <w:rFonts w:ascii="Times New Roman"/>
          <w:b w:val="false"/>
          <w:i w:val="false"/>
          <w:color w:val="000000"/>
          <w:sz w:val="28"/>
        </w:rPr>
        <w:t>
      Прием и выдача документов для оказания государственной услуги осуществляется через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приказ о зачислении в специальную организацию или организацию начального, основного среднего, общего среднего образования.</w:t>
      </w:r>
      <w:r>
        <w:br/>
      </w:r>
      <w:r>
        <w:rPr>
          <w:rFonts w:ascii="Times New Roman"/>
          <w:b w:val="false"/>
          <w:i w:val="false"/>
          <w:color w:val="000000"/>
          <w:sz w:val="28"/>
        </w:rPr>
        <w:t>
      Форма представления результата оказания государственной услуги: бумажная.</w:t>
      </w:r>
    </w:p>
    <w:bookmarkEnd w:id="86"/>
    <w:bookmarkStart w:name="z160" w:id="8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7"/>
    <w:bookmarkStart w:name="z161" w:id="8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Министерства образования и науки Республики Казахстан от 8 апреля 2015 года №174 (далее – стандарт).</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и ее результат, входящей в состав процесса оказания государственной услуги:</w:t>
      </w:r>
      <w:r>
        <w:br/>
      </w:r>
      <w:r>
        <w:rPr>
          <w:rFonts w:ascii="Times New Roman"/>
          <w:b w:val="false"/>
          <w:i w:val="false"/>
          <w:color w:val="000000"/>
          <w:sz w:val="28"/>
        </w:rPr>
        <w:t>
      1) канцелярия услугодателя осуществляет прием необходимых документов услугополучателя, проводит их регистрацию, издает проект приказа и направляет на рассмотрение руководству услугодателя для зачисления в специальную организацию образования, организацию начального, основного среднего, общего среднего образования – не позднее 30 августа, для зачисления в первый класс – с 1 июня по 30 августа (5 минут);</w:t>
      </w:r>
      <w:r>
        <w:br/>
      </w:r>
      <w:r>
        <w:rPr>
          <w:rFonts w:ascii="Times New Roman"/>
          <w:b w:val="false"/>
          <w:i w:val="false"/>
          <w:color w:val="000000"/>
          <w:sz w:val="28"/>
        </w:rPr>
        <w:t>
      2) руководство услугодателя рассматривает документы, подписывает приказ и направляет в канцелярию услугодателя для его регистрации (5 минут);</w:t>
      </w:r>
      <w:r>
        <w:br/>
      </w:r>
      <w:r>
        <w:rPr>
          <w:rFonts w:ascii="Times New Roman"/>
          <w:b w:val="false"/>
          <w:i w:val="false"/>
          <w:color w:val="000000"/>
          <w:sz w:val="28"/>
        </w:rPr>
        <w:t>
      3) канцелярия услугодателя регистрирует приказ и выдает его копию услугополучателю (5 минут).</w:t>
      </w:r>
    </w:p>
    <w:bookmarkEnd w:id="88"/>
    <w:bookmarkStart w:name="z163" w:id="89"/>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9"/>
    <w:bookmarkStart w:name="z164" w:id="9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сотрудник канцелярии услугодателя;</w:t>
      </w:r>
      <w:r>
        <w:br/>
      </w:r>
      <w:r>
        <w:rPr>
          <w:rFonts w:ascii="Times New Roman"/>
          <w:b w:val="false"/>
          <w:i w:val="false"/>
          <w:color w:val="000000"/>
          <w:sz w:val="28"/>
        </w:rPr>
        <w:t>
      2) руководство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7. Описание последовательности процедур (действий)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90"/>
    <w:bookmarkStart w:name="z166" w:id="91"/>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а также порядка</w:t>
      </w:r>
      <w:r>
        <w:br/>
      </w:r>
      <w:r>
        <w:rPr>
          <w:rFonts w:ascii="Times New Roman"/>
          <w:b/>
          <w:i w:val="false"/>
          <w:color w:val="000000"/>
        </w:rPr>
        <w:t>использования информационных систем в процессе оказания</w:t>
      </w:r>
      <w:r>
        <w:br/>
      </w:r>
      <w:r>
        <w:rPr>
          <w:rFonts w:ascii="Times New Roman"/>
          <w:b/>
          <w:i w:val="false"/>
          <w:color w:val="000000"/>
        </w:rPr>
        <w:t xml:space="preserve">государственной услуги </w:t>
      </w:r>
    </w:p>
    <w:bookmarkEnd w:id="91"/>
    <w:bookmarkStart w:name="z167" w:id="92"/>
    <w:p>
      <w:pPr>
        <w:spacing w:after="0"/>
        <w:ind w:left="0"/>
        <w:jc w:val="both"/>
      </w:pPr>
      <w:r>
        <w:rPr>
          <w:rFonts w:ascii="Times New Roman"/>
          <w:b w:val="false"/>
          <w:i w:val="false"/>
          <w:color w:val="000000"/>
          <w:sz w:val="28"/>
        </w:rPr>
        <w:t>
      8. Согласно стандарту, государственная услуга не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зачисление в специальные</w:t>
            </w:r>
            <w:r>
              <w:br/>
            </w:r>
            <w:r>
              <w:rPr>
                <w:rFonts w:ascii="Times New Roman"/>
                <w:b w:val="false"/>
                <w:i w:val="false"/>
                <w:color w:val="000000"/>
                <w:sz w:val="20"/>
              </w:rPr>
              <w:t>организации образования</w:t>
            </w:r>
            <w:r>
              <w:br/>
            </w:r>
            <w:r>
              <w:rPr>
                <w:rFonts w:ascii="Times New Roman"/>
                <w:b w:val="false"/>
                <w:i w:val="false"/>
                <w:color w:val="000000"/>
                <w:sz w:val="20"/>
              </w:rPr>
              <w:t xml:space="preserve"> детей с ограниченными</w:t>
            </w:r>
            <w:r>
              <w:br/>
            </w:r>
            <w:r>
              <w:rPr>
                <w:rFonts w:ascii="Times New Roman"/>
                <w:b w:val="false"/>
                <w:i w:val="false"/>
                <w:color w:val="000000"/>
                <w:sz w:val="20"/>
              </w:rPr>
              <w:t>возможностями для обучения по</w:t>
            </w:r>
            <w:r>
              <w:br/>
            </w:r>
            <w:r>
              <w:rPr>
                <w:rFonts w:ascii="Times New Roman"/>
                <w:b w:val="false"/>
                <w:i w:val="false"/>
                <w:color w:val="000000"/>
                <w:sz w:val="20"/>
              </w:rPr>
              <w:t>специальным</w:t>
            </w:r>
            <w:r>
              <w:br/>
            </w:r>
            <w:r>
              <w:rPr>
                <w:rFonts w:ascii="Times New Roman"/>
                <w:b w:val="false"/>
                <w:i w:val="false"/>
                <w:color w:val="000000"/>
                <w:sz w:val="20"/>
              </w:rPr>
              <w:t>общеобразовательным</w:t>
            </w:r>
            <w:r>
              <w:br/>
            </w:r>
            <w:r>
              <w:rPr>
                <w:rFonts w:ascii="Times New Roman"/>
                <w:b w:val="false"/>
                <w:i w:val="false"/>
                <w:color w:val="000000"/>
                <w:sz w:val="20"/>
              </w:rPr>
              <w:t>учебным программам"</w:t>
            </w:r>
          </w:p>
        </w:tc>
      </w:tr>
    </w:tbl>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государственной услуги "Прием документов и зачисление в</w:t>
      </w:r>
      <w:r>
        <w:br/>
      </w:r>
      <w:r>
        <w:rPr>
          <w:rFonts w:ascii="Times New Roman"/>
          <w:b/>
          <w:i w:val="false"/>
          <w:color w:val="000000"/>
        </w:rPr>
        <w:t>специальные организации образования детей с ограниченными</w:t>
      </w:r>
      <w:r>
        <w:br/>
      </w:r>
      <w:r>
        <w:rPr>
          <w:rFonts w:ascii="Times New Roman"/>
          <w:b/>
          <w:i w:val="false"/>
          <w:color w:val="000000"/>
        </w:rPr>
        <w:t>возможностями для обучения по специальным общеобразовательным</w:t>
      </w:r>
      <w:r>
        <w:br/>
      </w:r>
      <w:r>
        <w:rPr>
          <w:rFonts w:ascii="Times New Roman"/>
          <w:b/>
          <w:i w:val="false"/>
          <w:color w:val="000000"/>
        </w:rPr>
        <w:t>учебным программам" через услугодателя</w:t>
      </w:r>
    </w:p>
    <w:p>
      <w:pPr>
        <w:spacing w:after="0"/>
        <w:ind w:left="0"/>
        <w:jc w:val="left"/>
      </w:pPr>
      <w:r>
        <w:br/>
      </w:r>
    </w:p>
    <w:p>
      <w:pPr>
        <w:spacing w:after="0"/>
        <w:ind w:left="0"/>
        <w:jc w:val="both"/>
      </w:pPr>
      <w:r>
        <w:drawing>
          <wp:inline distT="0" distB="0" distL="0" distR="0">
            <wp:extent cx="7797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978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170" w:id="9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для участия в конкурсе на</w:t>
      </w:r>
      <w:r>
        <w:br/>
      </w:r>
      <w:r>
        <w:rPr>
          <w:rFonts w:ascii="Times New Roman"/>
          <w:b/>
          <w:i w:val="false"/>
          <w:color w:val="000000"/>
        </w:rPr>
        <w:t>присуждение звания "Лучший педагог"</w:t>
      </w:r>
    </w:p>
    <w:bookmarkEnd w:id="93"/>
    <w:p>
      <w:pPr>
        <w:spacing w:after="0"/>
        <w:ind w:left="0"/>
        <w:jc w:val="both"/>
      </w:pPr>
      <w:r>
        <w:rPr>
          <w:rFonts w:ascii="Times New Roman"/>
          <w:b w:val="false"/>
          <w:i w:val="false"/>
          <w:color w:val="ff0000"/>
          <w:sz w:val="28"/>
        </w:rPr>
        <w:t xml:space="preserve">
      Сноска. Регламент исключен постановлением акимата Павлодарской области от 10.07.2019 </w:t>
      </w:r>
      <w:r>
        <w:rPr>
          <w:rFonts w:ascii="Times New Roman"/>
          <w:b w:val="false"/>
          <w:i w:val="false"/>
          <w:color w:val="ff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186" w:id="94"/>
    <w:p>
      <w:pPr>
        <w:spacing w:after="0"/>
        <w:ind w:left="0"/>
        <w:jc w:val="left"/>
      </w:pPr>
      <w:r>
        <w:rPr>
          <w:rFonts w:ascii="Times New Roman"/>
          <w:b/>
          <w:i w:val="false"/>
          <w:color w:val="000000"/>
        </w:rPr>
        <w:t xml:space="preserve"> Регламент государственной услуги "Прием документов</w:t>
      </w:r>
      <w:r>
        <w:br/>
      </w:r>
      <w:r>
        <w:rPr>
          <w:rFonts w:ascii="Times New Roman"/>
          <w:b/>
          <w:i w:val="false"/>
          <w:color w:val="000000"/>
        </w:rPr>
        <w:t>для участия в конкурсе на замещение руководителей</w:t>
      </w:r>
      <w:r>
        <w:br/>
      </w:r>
      <w:r>
        <w:rPr>
          <w:rFonts w:ascii="Times New Roman"/>
          <w:b/>
          <w:i w:val="false"/>
          <w:color w:val="000000"/>
        </w:rPr>
        <w:t>государственных учреждений среднего образования"</w:t>
      </w:r>
    </w:p>
    <w:bookmarkEnd w:id="94"/>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10.07.2019 </w:t>
      </w:r>
      <w:r>
        <w:rPr>
          <w:rFonts w:ascii="Times New Roman"/>
          <w:b w:val="false"/>
          <w:i w:val="false"/>
          <w:color w:val="ff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 w:id="95"/>
    <w:p>
      <w:pPr>
        <w:spacing w:after="0"/>
        <w:ind w:left="0"/>
        <w:jc w:val="left"/>
      </w:pPr>
      <w:r>
        <w:rPr>
          <w:rFonts w:ascii="Times New Roman"/>
          <w:b/>
          <w:i w:val="false"/>
          <w:color w:val="000000"/>
        </w:rPr>
        <w:t xml:space="preserve"> Глава 1. Общие положения</w:t>
      </w:r>
    </w:p>
    <w:bookmarkEnd w:id="95"/>
    <w:bookmarkStart w:name="z188" w:id="96"/>
    <w:p>
      <w:pPr>
        <w:spacing w:after="0"/>
        <w:ind w:left="0"/>
        <w:jc w:val="both"/>
      </w:pPr>
      <w:r>
        <w:rPr>
          <w:rFonts w:ascii="Times New Roman"/>
          <w:b w:val="false"/>
          <w:i w:val="false"/>
          <w:color w:val="000000"/>
          <w:sz w:val="28"/>
        </w:rPr>
        <w:t>
      1. Государственная услуга "Прием документов для участия в конкурсе на замещение руководителей государственных учреждений среднего образования" (далее – государственная услуга) оказывается местными исполнительными органами районов и городов Павлодарской области в сфере образования (далее – услугодатель).</w:t>
      </w:r>
    </w:p>
    <w:bookmarkEnd w:id="96"/>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w:t>
      </w:r>
    </w:p>
    <w:p>
      <w:pPr>
        <w:spacing w:after="0"/>
        <w:ind w:left="0"/>
        <w:jc w:val="both"/>
      </w:pPr>
      <w:r>
        <w:rPr>
          <w:rFonts w:ascii="Times New Roman"/>
          <w:b w:val="false"/>
          <w:i w:val="false"/>
          <w:color w:val="000000"/>
          <w:sz w:val="28"/>
        </w:rPr>
        <w:t>
      "Правительство для граждан" (далее – Государственная корпорация).</w:t>
      </w:r>
    </w:p>
    <w:bookmarkStart w:name="z189" w:id="97"/>
    <w:p>
      <w:pPr>
        <w:spacing w:after="0"/>
        <w:ind w:left="0"/>
        <w:jc w:val="both"/>
      </w:pPr>
      <w:r>
        <w:rPr>
          <w:rFonts w:ascii="Times New Roman"/>
          <w:b w:val="false"/>
          <w:i w:val="false"/>
          <w:color w:val="000000"/>
          <w:sz w:val="28"/>
        </w:rPr>
        <w:t>
      2. Форма оказания государственной услуги: бумажная.</w:t>
      </w:r>
    </w:p>
    <w:bookmarkEnd w:id="97"/>
    <w:bookmarkStart w:name="z190" w:id="98"/>
    <w:p>
      <w:pPr>
        <w:spacing w:after="0"/>
        <w:ind w:left="0"/>
        <w:jc w:val="both"/>
      </w:pPr>
      <w:r>
        <w:rPr>
          <w:rFonts w:ascii="Times New Roman"/>
          <w:b w:val="false"/>
          <w:i w:val="false"/>
          <w:color w:val="000000"/>
          <w:sz w:val="28"/>
        </w:rPr>
        <w:t xml:space="preserve">
      3.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"Прием документов для участия в конкурсе на замещение руководителей государственных учреждений среднего образования"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173 (зарегистрирован в Реестре государственной регистрации нормативных правовых актов за № 11058).</w:t>
      </w:r>
    </w:p>
    <w:bookmarkEnd w:id="9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91" w:id="99"/>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99"/>
    <w:bookmarkStart w:name="z192" w:id="10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00"/>
    <w:bookmarkStart w:name="z193" w:id="101"/>
    <w:p>
      <w:pPr>
        <w:spacing w:after="0"/>
        <w:ind w:left="0"/>
        <w:jc w:val="both"/>
      </w:pPr>
      <w:r>
        <w:rPr>
          <w:rFonts w:ascii="Times New Roman"/>
          <w:b w:val="false"/>
          <w:i w:val="false"/>
          <w:color w:val="000000"/>
          <w:sz w:val="28"/>
        </w:rPr>
        <w:t>
      5. Содержание каждой процедуры, входящей в состав процесса оказания государственной услуги, длительность ее выполнения:</w:t>
      </w:r>
    </w:p>
    <w:bookmarkEnd w:id="101"/>
    <w:p>
      <w:pPr>
        <w:spacing w:after="0"/>
        <w:ind w:left="0"/>
        <w:jc w:val="both"/>
      </w:pPr>
      <w:r>
        <w:rPr>
          <w:rFonts w:ascii="Times New Roman"/>
          <w:b w:val="false"/>
          <w:i w:val="false"/>
          <w:color w:val="000000"/>
          <w:sz w:val="28"/>
        </w:rPr>
        <w:t>
      срок оказания государственной услуги по месту нахождения услугодателя – 3 (три) рабочих дня:</w:t>
      </w:r>
    </w:p>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 20 (двадцать) минут;</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выдает расписку об отказе в приеме документов в произвольной форме;</w:t>
      </w:r>
    </w:p>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10 (десять) минут;</w:t>
      </w:r>
    </w:p>
    <w:p>
      <w:pPr>
        <w:spacing w:after="0"/>
        <w:ind w:left="0"/>
        <w:jc w:val="both"/>
      </w:pPr>
      <w:r>
        <w:rPr>
          <w:rFonts w:ascii="Times New Roman"/>
          <w:b w:val="false"/>
          <w:i w:val="false"/>
          <w:color w:val="000000"/>
          <w:sz w:val="28"/>
        </w:rPr>
        <w:t xml:space="preserve">
      3) ответственный исполнитель услугодателя оформляет уведомление или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1 (один) рабочий день;</w:t>
      </w:r>
    </w:p>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 10 (десять) минут;</w:t>
      </w:r>
    </w:p>
    <w:p>
      <w:pPr>
        <w:spacing w:after="0"/>
        <w:ind w:left="0"/>
        <w:jc w:val="both"/>
      </w:pPr>
      <w:r>
        <w:rPr>
          <w:rFonts w:ascii="Times New Roman"/>
          <w:b w:val="false"/>
          <w:i w:val="false"/>
          <w:color w:val="000000"/>
          <w:sz w:val="28"/>
        </w:rPr>
        <w:t>
      5) сотрудник канцелярии услугодателя регистрирует и выдает результат оказания государственной услуги услугополучателю или направляет его в Государственную корпорацию – 20 (двадцать) минут.</w:t>
      </w:r>
    </w:p>
    <w:p>
      <w:pPr>
        <w:spacing w:after="0"/>
        <w:ind w:left="0"/>
        <w:jc w:val="both"/>
      </w:pPr>
      <w:r>
        <w:rPr>
          <w:rFonts w:ascii="Times New Roman"/>
          <w:b w:val="false"/>
          <w:i w:val="false"/>
          <w:color w:val="000000"/>
          <w:sz w:val="28"/>
        </w:rPr>
        <w:t>
      Срок оказания государственной услуги не по месту нахождения услугодателя – 7 (семь) рабочих дней:</w:t>
      </w:r>
    </w:p>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 20 (двадцать) минут;</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выдает расписку об отказе в приеме документов в произвольной форме;</w:t>
      </w:r>
    </w:p>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10 (десять) минут;</w:t>
      </w:r>
    </w:p>
    <w:p>
      <w:pPr>
        <w:spacing w:after="0"/>
        <w:ind w:left="0"/>
        <w:jc w:val="both"/>
      </w:pPr>
      <w:r>
        <w:rPr>
          <w:rFonts w:ascii="Times New Roman"/>
          <w:b w:val="false"/>
          <w:i w:val="false"/>
          <w:color w:val="000000"/>
          <w:sz w:val="28"/>
        </w:rPr>
        <w:t xml:space="preserve">
      3) ответственный исполнитель услугодателя оформляет уведомление или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5 (пять) рабочих дней;</w:t>
      </w:r>
    </w:p>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 10 (десять) минут;</w:t>
      </w:r>
    </w:p>
    <w:p>
      <w:pPr>
        <w:spacing w:after="0"/>
        <w:ind w:left="0"/>
        <w:jc w:val="both"/>
      </w:pPr>
      <w:r>
        <w:rPr>
          <w:rFonts w:ascii="Times New Roman"/>
          <w:b w:val="false"/>
          <w:i w:val="false"/>
          <w:color w:val="000000"/>
          <w:sz w:val="28"/>
        </w:rPr>
        <w:t>
      5) сотрудник канцелярии услугодателя регистрирует и выдает результат оказания государственной услуги услугополучателю или направляет его в Государственную корпорацию – 20 (двадцать) минут.</w:t>
      </w:r>
    </w:p>
    <w:bookmarkStart w:name="z194" w:id="102"/>
    <w:p>
      <w:pPr>
        <w:spacing w:after="0"/>
        <w:ind w:left="0"/>
        <w:jc w:val="both"/>
      </w:pPr>
      <w:r>
        <w:rPr>
          <w:rFonts w:ascii="Times New Roman"/>
          <w:b w:val="false"/>
          <w:i w:val="false"/>
          <w:color w:val="000000"/>
          <w:sz w:val="28"/>
        </w:rPr>
        <w:t>
      6. Результат процедуры (действия) по оказанию государственной услуги:</w:t>
      </w:r>
    </w:p>
    <w:bookmarkEnd w:id="102"/>
    <w:p>
      <w:pPr>
        <w:spacing w:after="0"/>
        <w:ind w:left="0"/>
        <w:jc w:val="both"/>
      </w:pPr>
      <w:r>
        <w:rPr>
          <w:rFonts w:ascii="Times New Roman"/>
          <w:b w:val="false"/>
          <w:i w:val="false"/>
          <w:color w:val="000000"/>
          <w:sz w:val="28"/>
        </w:rPr>
        <w:t>
      1) принять предоставленные документы, зарегистрировать и передать руководителю услугодателя;</w:t>
      </w:r>
    </w:p>
    <w:p>
      <w:pPr>
        <w:spacing w:after="0"/>
        <w:ind w:left="0"/>
        <w:jc w:val="both"/>
      </w:pPr>
      <w:r>
        <w:rPr>
          <w:rFonts w:ascii="Times New Roman"/>
          <w:b w:val="false"/>
          <w:i w:val="false"/>
          <w:color w:val="000000"/>
          <w:sz w:val="28"/>
        </w:rPr>
        <w:t>
      2) рассмотреть документы и определить ответственного исполнителя;</w:t>
      </w:r>
    </w:p>
    <w:p>
      <w:pPr>
        <w:spacing w:after="0"/>
        <w:ind w:left="0"/>
        <w:jc w:val="both"/>
      </w:pPr>
      <w:r>
        <w:rPr>
          <w:rFonts w:ascii="Times New Roman"/>
          <w:b w:val="false"/>
          <w:i w:val="false"/>
          <w:color w:val="000000"/>
          <w:sz w:val="28"/>
        </w:rPr>
        <w:t>
      3) подготовить уведомление или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4) подписать результат оказания государственной услуги;</w:t>
      </w:r>
    </w:p>
    <w:p>
      <w:pPr>
        <w:spacing w:after="0"/>
        <w:ind w:left="0"/>
        <w:jc w:val="both"/>
      </w:pPr>
      <w:r>
        <w:rPr>
          <w:rFonts w:ascii="Times New Roman"/>
          <w:b w:val="false"/>
          <w:i w:val="false"/>
          <w:color w:val="000000"/>
          <w:sz w:val="28"/>
        </w:rPr>
        <w:t>
      5) зарегистрировать и выдать результат оказания государственной услуги услугополучателю или направить в Государственную корпорацию.</w:t>
      </w:r>
    </w:p>
    <w:bookmarkStart w:name="z195" w:id="103"/>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03"/>
    <w:bookmarkStart w:name="z196" w:id="104"/>
    <w:p>
      <w:pPr>
        <w:spacing w:after="0"/>
        <w:ind w:left="0"/>
        <w:jc w:val="both"/>
      </w:pPr>
      <w:r>
        <w:rPr>
          <w:rFonts w:ascii="Times New Roman"/>
          <w:b w:val="false"/>
          <w:i w:val="false"/>
          <w:color w:val="000000"/>
          <w:sz w:val="28"/>
        </w:rPr>
        <w:t>
      7. Перечень структурных подразделений (работников), которые участвуют в процессе оказания государственной услуги:</w:t>
      </w:r>
    </w:p>
    <w:bookmarkEnd w:id="104"/>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197" w:id="105"/>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05"/>
    <w:bookmarkStart w:name="z198" w:id="106"/>
    <w:p>
      <w:pPr>
        <w:spacing w:after="0"/>
        <w:ind w:left="0"/>
        <w:jc w:val="left"/>
      </w:pPr>
      <w:r>
        <w:rPr>
          <w:rFonts w:ascii="Times New Roman"/>
          <w:b/>
          <w:i w:val="false"/>
          <w:color w:val="000000"/>
        </w:rPr>
        <w:t xml:space="preserve"> Глава 4. Описание порядка взаимодействия с Государственной</w:t>
      </w:r>
      <w:r>
        <w:br/>
      </w:r>
      <w:r>
        <w:rPr>
          <w:rFonts w:ascii="Times New Roman"/>
          <w:b/>
          <w:i w:val="false"/>
          <w:color w:val="000000"/>
        </w:rPr>
        <w:t>корпорацией 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06"/>
    <w:bookmarkStart w:name="z199" w:id="107"/>
    <w:p>
      <w:pPr>
        <w:spacing w:after="0"/>
        <w:ind w:left="0"/>
        <w:jc w:val="both"/>
      </w:pPr>
      <w:r>
        <w:rPr>
          <w:rFonts w:ascii="Times New Roman"/>
          <w:b w:val="false"/>
          <w:i w:val="false"/>
          <w:color w:val="000000"/>
          <w:sz w:val="28"/>
        </w:rPr>
        <w:t>
      9. Описание порядка обращения в Государственную корпорацию с указанием каждой процедуры (действия):</w:t>
      </w:r>
    </w:p>
    <w:bookmarkEnd w:id="107"/>
    <w:p>
      <w:pPr>
        <w:spacing w:after="0"/>
        <w:ind w:left="0"/>
        <w:jc w:val="both"/>
      </w:pPr>
      <w:r>
        <w:rPr>
          <w:rFonts w:ascii="Times New Roman"/>
          <w:b w:val="false"/>
          <w:i w:val="false"/>
          <w:color w:val="000000"/>
          <w:sz w:val="28"/>
        </w:rPr>
        <w:t xml:space="preserve">
      для получения услуги услугополучатель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Сроки оказания государственной услуги:</w:t>
      </w:r>
    </w:p>
    <w:p>
      <w:pPr>
        <w:spacing w:after="0"/>
        <w:ind w:left="0"/>
        <w:jc w:val="both"/>
      </w:pPr>
      <w:r>
        <w:rPr>
          <w:rFonts w:ascii="Times New Roman"/>
          <w:b w:val="false"/>
          <w:i w:val="false"/>
          <w:color w:val="000000"/>
          <w:sz w:val="28"/>
        </w:rPr>
        <w:t>
      1) cо дня сдачи пакета документов услугодателю, в Государственную корпорацию по месту нахождения услугодателя – 3 (три) рабочих дня, не по месту нахождения услугодателя – 7 (семь)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Государственную корпорацию – 20 (двадцать)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20 (двадцать) минут, в Государственной корпорации – 20 (двадцать) минут.</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Работник Государственной корпорации проверяет представленные документы, принимает и регистрирует, выдает расписку о приеме документов с указанием даты и времени приема документов;</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законом Республики Казахстан.</w:t>
      </w:r>
    </w:p>
    <w:bookmarkStart w:name="z200" w:id="108"/>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его длительность:</w:t>
      </w:r>
    </w:p>
    <w:bookmarkEnd w:id="108"/>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удостоверенной доверенности).</w:t>
      </w:r>
    </w:p>
    <w:p>
      <w:pPr>
        <w:spacing w:after="0"/>
        <w:ind w:left="0"/>
        <w:jc w:val="both"/>
      </w:pPr>
      <w:r>
        <w:rPr>
          <w:rFonts w:ascii="Times New Roman"/>
          <w:b w:val="false"/>
          <w:i w:val="false"/>
          <w:color w:val="000000"/>
          <w:sz w:val="28"/>
        </w:rPr>
        <w:t xml:space="preserve">
      В случае отсутствия услугополучателя по истечению срока, предусмотренного в </w:t>
      </w:r>
      <w:r>
        <w:rPr>
          <w:rFonts w:ascii="Times New Roman"/>
          <w:b w:val="false"/>
          <w:i w:val="false"/>
          <w:color w:val="000000"/>
          <w:sz w:val="28"/>
        </w:rPr>
        <w:t>пункте 4</w:t>
      </w:r>
      <w:r>
        <w:rPr>
          <w:rFonts w:ascii="Times New Roman"/>
          <w:b w:val="false"/>
          <w:i w:val="false"/>
          <w:color w:val="000000"/>
          <w:sz w:val="28"/>
        </w:rPr>
        <w:t xml:space="preserve"> Стандарта, согласно Правилам деятельности Государственной корпорации "Правительство для граждан",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за № 13248), Государственная корпорация обеспечивает хранение договора залога в течение одного месяца, после чего передает его услугодателю для дальнейшего хранения.</w:t>
      </w:r>
    </w:p>
    <w:p>
      <w:pPr>
        <w:spacing w:after="0"/>
        <w:ind w:left="0"/>
        <w:jc w:val="both"/>
      </w:pPr>
      <w:r>
        <w:rPr>
          <w:rFonts w:ascii="Times New Roman"/>
          <w:b w:val="false"/>
          <w:i w:val="false"/>
          <w:color w:val="000000"/>
          <w:sz w:val="28"/>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333" w:id="109"/>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www.egov.kz не оказывается.</w:t>
      </w:r>
    </w:p>
    <w:bookmarkEnd w:id="109"/>
    <w:bookmarkStart w:name="z334" w:id="110"/>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w:t>
            </w:r>
            <w:r>
              <w:br/>
            </w:r>
            <w:r>
              <w:rPr>
                <w:rFonts w:ascii="Times New Roman"/>
                <w:b w:val="false"/>
                <w:i w:val="false"/>
                <w:color w:val="000000"/>
                <w:sz w:val="20"/>
              </w:rPr>
              <w:t>для участия в конкурсе</w:t>
            </w:r>
            <w:r>
              <w:br/>
            </w:r>
            <w:r>
              <w:rPr>
                <w:rFonts w:ascii="Times New Roman"/>
                <w:b w:val="false"/>
                <w:i w:val="false"/>
                <w:color w:val="000000"/>
                <w:sz w:val="20"/>
              </w:rPr>
              <w:t>на замещение руководителей</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среднего образования"</w:t>
            </w:r>
          </w:p>
        </w:tc>
      </w:tr>
    </w:tbl>
    <w:bookmarkStart w:name="z336" w:id="111"/>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между структурными подразделениями (работниками) услугодателя</w:t>
      </w:r>
      <w:r>
        <w:br/>
      </w:r>
      <w:r>
        <w:rPr>
          <w:rFonts w:ascii="Times New Roman"/>
          <w:b/>
          <w:i w:val="false"/>
          <w:color w:val="000000"/>
        </w:rPr>
        <w:t>с указанием длительности каждой процедуры (действия)</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434"/>
        <w:gridCol w:w="3815"/>
        <w:gridCol w:w="1198"/>
        <w:gridCol w:w="2760"/>
        <w:gridCol w:w="1198"/>
        <w:gridCol w:w="1475"/>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регистрация полученных документов. В случае представления неполного пакета документов согласно перечню, предусмотренному </w:t>
            </w:r>
            <w:r>
              <w:rPr>
                <w:rFonts w:ascii="Times New Roman"/>
                <w:b w:val="false"/>
                <w:i w:val="false"/>
                <w:color w:val="000000"/>
                <w:sz w:val="20"/>
              </w:rPr>
              <w:t>пунктом 9</w:t>
            </w:r>
            <w:r>
              <w:rPr>
                <w:rFonts w:ascii="Times New Roman"/>
                <w:b w:val="false"/>
                <w:i w:val="false"/>
                <w:color w:val="000000"/>
                <w:sz w:val="20"/>
              </w:rPr>
              <w:t xml:space="preserve"> Стандарта, выдача расписки об отказе в приеме документов в произвольной форме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и определение ответственного исполнителя услугодателя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уведомления или мотивированного ответа об отказе в оказании государственной услуги по основаниям, предусмотрен 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результата оказания государственной услуги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результата оказания государственной услуги</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 услугодателя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передача ответственному исполнителю услугодателя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рассмотрение и подписание руководителем услугодателя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сотруднику канцелярии услугодателя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 или направление его в Государственную корпорацию</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минут</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 месту нахождения услугодателя - 1 (один) рабочий день;</w:t>
            </w:r>
            <w:r>
              <w:br/>
            </w:r>
            <w:r>
              <w:rPr>
                <w:rFonts w:ascii="Times New Roman"/>
                <w:b w:val="false"/>
                <w:i w:val="false"/>
                <w:color w:val="000000"/>
                <w:sz w:val="20"/>
              </w:rPr>
              <w:t>
в случае не по месту нахождения услугодателя - 5 (пять) рабочих дней</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минут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 месту нахождения услугодателя - 3 (три) рабочих дня;</w:t>
            </w:r>
            <w:r>
              <w:br/>
            </w:r>
            <w:r>
              <w:rPr>
                <w:rFonts w:ascii="Times New Roman"/>
                <w:b w:val="false"/>
                <w:i w:val="false"/>
                <w:color w:val="000000"/>
                <w:sz w:val="20"/>
              </w:rPr>
              <w:t>
 в случае не по месту нахождения услугодателя - 7 (семь)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w:t>
            </w:r>
            <w:r>
              <w:br/>
            </w:r>
            <w:r>
              <w:rPr>
                <w:rFonts w:ascii="Times New Roman"/>
                <w:b w:val="false"/>
                <w:i w:val="false"/>
                <w:color w:val="000000"/>
                <w:sz w:val="20"/>
              </w:rPr>
              <w:t>для участия в конкурсе</w:t>
            </w:r>
            <w:r>
              <w:br/>
            </w:r>
            <w:r>
              <w:rPr>
                <w:rFonts w:ascii="Times New Roman"/>
                <w:b w:val="false"/>
                <w:i w:val="false"/>
                <w:color w:val="000000"/>
                <w:sz w:val="20"/>
              </w:rPr>
              <w:t>на замещение руководителей</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среднего образования"</w:t>
            </w:r>
          </w:p>
        </w:tc>
      </w:tr>
    </w:tbl>
    <w:bookmarkStart w:name="z338" w:id="112"/>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"Прием документов для участия в конкурсе на замещение</w:t>
      </w:r>
      <w:r>
        <w:br/>
      </w:r>
      <w:r>
        <w:rPr>
          <w:rFonts w:ascii="Times New Roman"/>
          <w:b/>
          <w:i w:val="false"/>
          <w:color w:val="000000"/>
        </w:rPr>
        <w:t xml:space="preserve">руководителей государственных учреждений среднего образования" </w:t>
      </w:r>
    </w:p>
    <w:bookmarkEnd w:id="112"/>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851900"/>
                    </a:xfrm>
                    <a:prstGeom prst="rect">
                      <a:avLst/>
                    </a:prstGeom>
                  </pic:spPr>
                </pic:pic>
              </a:graphicData>
            </a:graphic>
          </wp:inline>
        </w:drawing>
      </w:r>
    </w:p>
    <w:p>
      <w:pPr>
        <w:spacing w:after="0"/>
        <w:ind w:left="0"/>
        <w:jc w:val="left"/>
      </w:pPr>
      <w:r>
        <w:br/>
      </w:r>
    </w:p>
    <w:bookmarkStart w:name="z339" w:id="113"/>
    <w:p>
      <w:pPr>
        <w:spacing w:after="0"/>
        <w:ind w:left="0"/>
        <w:jc w:val="left"/>
      </w:pPr>
      <w:r>
        <w:rPr>
          <w:rFonts w:ascii="Times New Roman"/>
          <w:b/>
          <w:i w:val="false"/>
          <w:color w:val="000000"/>
        </w:rPr>
        <w:t xml:space="preserve"> Условные обозначения: </w:t>
      </w:r>
    </w:p>
    <w:bookmarkEnd w:id="113"/>
    <w:p>
      <w:pPr>
        <w:spacing w:after="0"/>
        <w:ind w:left="0"/>
        <w:jc w:val="both"/>
      </w:pPr>
      <w:r>
        <w:drawing>
          <wp:inline distT="0" distB="0" distL="0" distR="0">
            <wp:extent cx="74041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04100" cy="176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202" w:id="1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в организации технического</w:t>
      </w:r>
      <w:r>
        <w:br/>
      </w:r>
      <w:r>
        <w:rPr>
          <w:rFonts w:ascii="Times New Roman"/>
          <w:b/>
          <w:i w:val="false"/>
          <w:color w:val="000000"/>
        </w:rPr>
        <w:t>и профессионального, послесреднего образования"</w:t>
      </w:r>
    </w:p>
    <w:bookmarkEnd w:id="114"/>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10.07.2019 </w:t>
      </w:r>
      <w:r>
        <w:rPr>
          <w:rFonts w:ascii="Times New Roman"/>
          <w:b w:val="false"/>
          <w:i w:val="false"/>
          <w:color w:val="ff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 w:id="115"/>
    <w:p>
      <w:pPr>
        <w:spacing w:after="0"/>
        <w:ind w:left="0"/>
        <w:jc w:val="left"/>
      </w:pPr>
      <w:r>
        <w:rPr>
          <w:rFonts w:ascii="Times New Roman"/>
          <w:b/>
          <w:i w:val="false"/>
          <w:color w:val="000000"/>
        </w:rPr>
        <w:t xml:space="preserve"> Глава 1. Общие положения</w:t>
      </w:r>
    </w:p>
    <w:bookmarkEnd w:id="115"/>
    <w:bookmarkStart w:name="z204" w:id="116"/>
    <w:p>
      <w:pPr>
        <w:spacing w:after="0"/>
        <w:ind w:left="0"/>
        <w:jc w:val="both"/>
      </w:pPr>
      <w:r>
        <w:rPr>
          <w:rFonts w:ascii="Times New Roman"/>
          <w:b w:val="false"/>
          <w:i w:val="false"/>
          <w:color w:val="000000"/>
          <w:sz w:val="28"/>
        </w:rPr>
        <w:t>
      1. Государственная услуга "Прием документов в организации технического и профессионального, послесреднего образования" (далее - государственная услуга) оказывается организациями технического и профессионального, послесреднего образования Павлодарской области (далее - услугодатель).</w:t>
      </w:r>
    </w:p>
    <w:bookmarkEnd w:id="116"/>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Start w:name="z205" w:id="117"/>
    <w:p>
      <w:pPr>
        <w:spacing w:after="0"/>
        <w:ind w:left="0"/>
        <w:jc w:val="both"/>
      </w:pPr>
      <w:r>
        <w:rPr>
          <w:rFonts w:ascii="Times New Roman"/>
          <w:b w:val="false"/>
          <w:i w:val="false"/>
          <w:color w:val="000000"/>
          <w:sz w:val="28"/>
        </w:rPr>
        <w:t>
      2. Форма оказания государственной услуги: бумажная.</w:t>
      </w:r>
    </w:p>
    <w:bookmarkEnd w:id="117"/>
    <w:bookmarkStart w:name="z206" w:id="118"/>
    <w:p>
      <w:pPr>
        <w:spacing w:after="0"/>
        <w:ind w:left="0"/>
        <w:jc w:val="both"/>
      </w:pPr>
      <w:r>
        <w:rPr>
          <w:rFonts w:ascii="Times New Roman"/>
          <w:b w:val="false"/>
          <w:i w:val="false"/>
          <w:color w:val="000000"/>
          <w:sz w:val="28"/>
        </w:rPr>
        <w:t xml:space="preserve">
      3. Результат оказания государственной услуги - расписка о приеме документов в учебное заведение технического и профессионального, послесреднего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"Прием документов в организации технического и профессионального, послесреднего образования" (далее - Стандарт),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апреля 2015 года № 200 (зарегистрирован в Реестре государственной регистрации нормативных правовых актов за № 11220).</w:t>
      </w:r>
    </w:p>
    <w:bookmarkEnd w:id="11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07" w:id="119"/>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19"/>
    <w:bookmarkStart w:name="z208" w:id="12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20"/>
    <w:bookmarkStart w:name="z209" w:id="12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21"/>
    <w:p>
      <w:pPr>
        <w:spacing w:after="0"/>
        <w:ind w:left="0"/>
        <w:jc w:val="both"/>
      </w:pPr>
      <w:r>
        <w:rPr>
          <w:rFonts w:ascii="Times New Roman"/>
          <w:b w:val="false"/>
          <w:i w:val="false"/>
          <w:color w:val="000000"/>
          <w:sz w:val="28"/>
        </w:rPr>
        <w:t xml:space="preserve">
      технический секретарь приемной комиссии услугодателя осуществляет прием и регистрацию полученных от услугополучателя документов, изучает, подготавливает расписку о приеме документов либо мотивированный ответ об отказе в оказании государственной услуги по основаниям </w:t>
      </w:r>
      <w:r>
        <w:rPr>
          <w:rFonts w:ascii="Times New Roman"/>
          <w:b w:val="false"/>
          <w:i w:val="false"/>
          <w:color w:val="000000"/>
          <w:sz w:val="28"/>
        </w:rPr>
        <w:t>пункта 9-1</w:t>
      </w:r>
      <w:r>
        <w:rPr>
          <w:rFonts w:ascii="Times New Roman"/>
          <w:b w:val="false"/>
          <w:i w:val="false"/>
          <w:color w:val="000000"/>
          <w:sz w:val="28"/>
        </w:rPr>
        <w:t xml:space="preserve"> Стандарта и выдает услугополучателю – 15 (пятнадцать) минут.</w:t>
      </w:r>
    </w:p>
    <w:bookmarkStart w:name="z210" w:id="122"/>
    <w:p>
      <w:pPr>
        <w:spacing w:after="0"/>
        <w:ind w:left="0"/>
        <w:jc w:val="both"/>
      </w:pPr>
      <w:r>
        <w:rPr>
          <w:rFonts w:ascii="Times New Roman"/>
          <w:b w:val="false"/>
          <w:i w:val="false"/>
          <w:color w:val="000000"/>
          <w:sz w:val="28"/>
        </w:rPr>
        <w:t xml:space="preserve">
      6. Результатом процедуры (действия) по оказанию государственной услуги является расписка о приеме документов в учебное заведение технического и профессионального, послесреднего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22"/>
    <w:bookmarkStart w:name="z211" w:id="123"/>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23"/>
    <w:bookmarkStart w:name="z212" w:id="12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24"/>
    <w:p>
      <w:pPr>
        <w:spacing w:after="0"/>
        <w:ind w:left="0"/>
        <w:jc w:val="both"/>
      </w:pPr>
      <w:r>
        <w:rPr>
          <w:rFonts w:ascii="Times New Roman"/>
          <w:b w:val="false"/>
          <w:i w:val="false"/>
          <w:color w:val="000000"/>
          <w:sz w:val="28"/>
        </w:rPr>
        <w:t>
      технический секретарь приемной комиссии услугодателя.</w:t>
      </w:r>
    </w:p>
    <w:bookmarkStart w:name="z213" w:id="125"/>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125"/>
    <w:bookmarkStart w:name="z214" w:id="126"/>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w:t>
      </w:r>
      <w:r>
        <w:br/>
      </w:r>
      <w:r>
        <w:rPr>
          <w:rFonts w:ascii="Times New Roman"/>
          <w:b/>
          <w:i w:val="false"/>
          <w:color w:val="000000"/>
        </w:rPr>
        <w:t>"Правительство для граждан" и (или) иными услугодателями, а также порядка</w:t>
      </w:r>
      <w:r>
        <w:br/>
      </w:r>
      <w:r>
        <w:rPr>
          <w:rFonts w:ascii="Times New Roman"/>
          <w:b/>
          <w:i w:val="false"/>
          <w:color w:val="000000"/>
        </w:rPr>
        <w:t>использования информационных систем в процессе оказания государственной услуги</w:t>
      </w:r>
    </w:p>
    <w:bookmarkEnd w:id="126"/>
    <w:bookmarkStart w:name="z215" w:id="127"/>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www.egov.kz не оказывается.</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w:t>
            </w:r>
            <w:r>
              <w:br/>
            </w:r>
            <w:r>
              <w:rPr>
                <w:rFonts w:ascii="Times New Roman"/>
                <w:b w:val="false"/>
                <w:i w:val="false"/>
                <w:color w:val="000000"/>
                <w:sz w:val="20"/>
              </w:rPr>
              <w:t>в организации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образования"</w:t>
            </w:r>
          </w:p>
        </w:tc>
      </w:tr>
    </w:tbl>
    <w:bookmarkStart w:name="z340" w:id="128"/>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 услугодателя</w:t>
      </w:r>
      <w:r>
        <w:br/>
      </w:r>
      <w:r>
        <w:rPr>
          <w:rFonts w:ascii="Times New Roman"/>
          <w:b/>
          <w:i w:val="false"/>
          <w:color w:val="000000"/>
        </w:rPr>
        <w:t>с указанием длительности каждой процедуры (действия)</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912"/>
        <w:gridCol w:w="8534"/>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секретарь приемной комиссии услугодателя</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регистрация документов, подготовка расписки о приеме документов либо мотивированный ответ об отказе в оказании государственной услуги по основаниям </w:t>
            </w:r>
            <w:r>
              <w:rPr>
                <w:rFonts w:ascii="Times New Roman"/>
                <w:b w:val="false"/>
                <w:i w:val="false"/>
                <w:color w:val="000000"/>
                <w:sz w:val="20"/>
              </w:rPr>
              <w:t>пункта 9-1</w:t>
            </w:r>
            <w:r>
              <w:rPr>
                <w:rFonts w:ascii="Times New Roman"/>
                <w:b w:val="false"/>
                <w:i w:val="false"/>
                <w:color w:val="000000"/>
                <w:sz w:val="20"/>
              </w:rPr>
              <w:t xml:space="preserve"> Стандарта, выдача результата оказания государственной услуги</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218" w:id="129"/>
    <w:p>
      <w:pPr>
        <w:spacing w:after="0"/>
        <w:ind w:left="0"/>
        <w:jc w:val="left"/>
      </w:pPr>
      <w:r>
        <w:rPr>
          <w:rFonts w:ascii="Times New Roman"/>
          <w:b/>
          <w:i w:val="false"/>
          <w:color w:val="000000"/>
        </w:rPr>
        <w:t xml:space="preserve"> Регламент государственной услуги "Предоставление общежития обучающимся</w:t>
      </w:r>
      <w:r>
        <w:br/>
      </w:r>
      <w:r>
        <w:rPr>
          <w:rFonts w:ascii="Times New Roman"/>
          <w:b/>
          <w:i w:val="false"/>
          <w:color w:val="000000"/>
        </w:rPr>
        <w:t>в организациях технического и профессионального образования"</w:t>
      </w:r>
    </w:p>
    <w:bookmarkEnd w:id="129"/>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10.07.2019 </w:t>
      </w:r>
      <w:r>
        <w:rPr>
          <w:rFonts w:ascii="Times New Roman"/>
          <w:b w:val="false"/>
          <w:i w:val="false"/>
          <w:color w:val="ff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 w:id="130"/>
    <w:p>
      <w:pPr>
        <w:spacing w:after="0"/>
        <w:ind w:left="0"/>
        <w:jc w:val="left"/>
      </w:pPr>
      <w:r>
        <w:rPr>
          <w:rFonts w:ascii="Times New Roman"/>
          <w:b/>
          <w:i w:val="false"/>
          <w:color w:val="000000"/>
        </w:rPr>
        <w:t xml:space="preserve"> Глава 1. Общие положения</w:t>
      </w:r>
    </w:p>
    <w:bookmarkEnd w:id="130"/>
    <w:bookmarkStart w:name="z220" w:id="131"/>
    <w:p>
      <w:pPr>
        <w:spacing w:after="0"/>
        <w:ind w:left="0"/>
        <w:jc w:val="both"/>
      </w:pPr>
      <w:r>
        <w:rPr>
          <w:rFonts w:ascii="Times New Roman"/>
          <w:b w:val="false"/>
          <w:i w:val="false"/>
          <w:color w:val="000000"/>
          <w:sz w:val="28"/>
        </w:rPr>
        <w:t>
      1. Государственная услуга "Предоставление общежития обучающимся в организациях технического и профессионального образования" (далее – государственная услуга) оказывается организациями технического и профессионального образования Павлодарской области (далее – услугодатель), имеющими общежития.</w:t>
      </w:r>
    </w:p>
    <w:bookmarkEnd w:id="131"/>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Start w:name="z221" w:id="132"/>
    <w:p>
      <w:pPr>
        <w:spacing w:after="0"/>
        <w:ind w:left="0"/>
        <w:jc w:val="both"/>
      </w:pPr>
      <w:r>
        <w:rPr>
          <w:rFonts w:ascii="Times New Roman"/>
          <w:b w:val="false"/>
          <w:i w:val="false"/>
          <w:color w:val="000000"/>
          <w:sz w:val="28"/>
        </w:rPr>
        <w:t>
      2. Форма оказания государственной услуги: бумажная.</w:t>
      </w:r>
    </w:p>
    <w:bookmarkEnd w:id="132"/>
    <w:bookmarkStart w:name="z222" w:id="133"/>
    <w:p>
      <w:pPr>
        <w:spacing w:after="0"/>
        <w:ind w:left="0"/>
        <w:jc w:val="both"/>
      </w:pPr>
      <w:r>
        <w:rPr>
          <w:rFonts w:ascii="Times New Roman"/>
          <w:b w:val="false"/>
          <w:i w:val="false"/>
          <w:color w:val="000000"/>
          <w:sz w:val="28"/>
        </w:rPr>
        <w:t xml:space="preserve">
      3. Результат оказания государственной услуги – направление о предоставлении общежития обучающимся в организациях технического и профессионального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"Предоставление общежития обучающимся в организациях технического и профессионального образования" (далее – Стандарт),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апреля 2015 года № 200 (зарегистрирован в Реестре государственной регистрации нормативных правовых актов за № 11220).</w:t>
      </w:r>
    </w:p>
    <w:bookmarkEnd w:id="13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23" w:id="134"/>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34"/>
    <w:bookmarkStart w:name="z224" w:id="13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35"/>
    <w:bookmarkStart w:name="z225" w:id="13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36"/>
    <w:p>
      <w:pPr>
        <w:spacing w:after="0"/>
        <w:ind w:left="0"/>
        <w:jc w:val="both"/>
      </w:pPr>
      <w:r>
        <w:rPr>
          <w:rFonts w:ascii="Times New Roman"/>
          <w:b w:val="false"/>
          <w:i w:val="false"/>
          <w:color w:val="000000"/>
          <w:sz w:val="28"/>
        </w:rPr>
        <w:t>
      1) сотрудник учебной части услугодателя осуществляет прием и регистрацию полученных от услугополучателя документов и передает на рассмотрение руководителю услугодателя – 15 (пятнадцать) минут;</w:t>
      </w:r>
    </w:p>
    <w:p>
      <w:pPr>
        <w:spacing w:after="0"/>
        <w:ind w:left="0"/>
        <w:jc w:val="both"/>
      </w:pPr>
      <w:r>
        <w:rPr>
          <w:rFonts w:ascii="Times New Roman"/>
          <w:b w:val="false"/>
          <w:i w:val="false"/>
          <w:color w:val="000000"/>
          <w:sz w:val="28"/>
        </w:rPr>
        <w:t>
      2) руководитель услугодателя рассматривает и определяет ответственного исполнителя – 1 (один) рабочий день;</w:t>
      </w:r>
    </w:p>
    <w:p>
      <w:pPr>
        <w:spacing w:after="0"/>
        <w:ind w:left="0"/>
        <w:jc w:val="both"/>
      </w:pPr>
      <w:r>
        <w:rPr>
          <w:rFonts w:ascii="Times New Roman"/>
          <w:b w:val="false"/>
          <w:i w:val="false"/>
          <w:color w:val="000000"/>
          <w:sz w:val="28"/>
        </w:rPr>
        <w:t xml:space="preserve">
      3) ответственный исполнитель услугодателя оформляет проект направления о предоставлении общежития либо мотивированный ответ об отказе в оказании государственной услуги по основаниям </w:t>
      </w:r>
      <w:r>
        <w:rPr>
          <w:rFonts w:ascii="Times New Roman"/>
          <w:b w:val="false"/>
          <w:i w:val="false"/>
          <w:color w:val="000000"/>
          <w:sz w:val="28"/>
        </w:rPr>
        <w:t>пункта 9-1</w:t>
      </w:r>
      <w:r>
        <w:rPr>
          <w:rFonts w:ascii="Times New Roman"/>
          <w:b w:val="false"/>
          <w:i w:val="false"/>
          <w:color w:val="000000"/>
          <w:sz w:val="28"/>
        </w:rPr>
        <w:t xml:space="preserve"> Стандарта и направляет на рассмотрение и подписание руководителю – 7 (семь) рабочих дней;</w:t>
      </w:r>
    </w:p>
    <w:p>
      <w:pPr>
        <w:spacing w:after="0"/>
        <w:ind w:left="0"/>
        <w:jc w:val="both"/>
      </w:pPr>
      <w:r>
        <w:rPr>
          <w:rFonts w:ascii="Times New Roman"/>
          <w:b w:val="false"/>
          <w:i w:val="false"/>
          <w:color w:val="000000"/>
          <w:sz w:val="28"/>
        </w:rPr>
        <w:t>
      4) руководитель услугодателя рассматривает результат оказания государственной услуги, подписывает и направляет в учебную часть – 1 (один) рабочий день;</w:t>
      </w:r>
    </w:p>
    <w:p>
      <w:pPr>
        <w:spacing w:after="0"/>
        <w:ind w:left="0"/>
        <w:jc w:val="both"/>
      </w:pPr>
      <w:r>
        <w:rPr>
          <w:rFonts w:ascii="Times New Roman"/>
          <w:b w:val="false"/>
          <w:i w:val="false"/>
          <w:color w:val="000000"/>
          <w:sz w:val="28"/>
        </w:rPr>
        <w:t>
      5) сотрудник учебной части услугодателя регистрирует и выдает результат оказания государственной услуги услугополучателю – 30 (тридцать) минут.</w:t>
      </w:r>
    </w:p>
    <w:bookmarkStart w:name="z226" w:id="137"/>
    <w:p>
      <w:pPr>
        <w:spacing w:after="0"/>
        <w:ind w:left="0"/>
        <w:jc w:val="both"/>
      </w:pPr>
      <w:r>
        <w:rPr>
          <w:rFonts w:ascii="Times New Roman"/>
          <w:b w:val="false"/>
          <w:i w:val="false"/>
          <w:color w:val="000000"/>
          <w:sz w:val="28"/>
        </w:rPr>
        <w:t xml:space="preserve">
      6. Результат процедуры (действия) по оказанию государственной услуги: </w:t>
      </w:r>
    </w:p>
    <w:bookmarkEnd w:id="137"/>
    <w:p>
      <w:pPr>
        <w:spacing w:after="0"/>
        <w:ind w:left="0"/>
        <w:jc w:val="both"/>
      </w:pPr>
      <w:r>
        <w:rPr>
          <w:rFonts w:ascii="Times New Roman"/>
          <w:b w:val="false"/>
          <w:i w:val="false"/>
          <w:color w:val="000000"/>
          <w:sz w:val="28"/>
        </w:rPr>
        <w:t>
      1) принять представленные документы и зарегистрировать;</w:t>
      </w:r>
    </w:p>
    <w:p>
      <w:pPr>
        <w:spacing w:after="0"/>
        <w:ind w:left="0"/>
        <w:jc w:val="both"/>
      </w:pPr>
      <w:r>
        <w:rPr>
          <w:rFonts w:ascii="Times New Roman"/>
          <w:b w:val="false"/>
          <w:i w:val="false"/>
          <w:color w:val="000000"/>
          <w:sz w:val="28"/>
        </w:rPr>
        <w:t>
      2) рассмотреть документы и определить ответственного исполнителя услугодателя;</w:t>
      </w:r>
    </w:p>
    <w:p>
      <w:pPr>
        <w:spacing w:after="0"/>
        <w:ind w:left="0"/>
        <w:jc w:val="both"/>
      </w:pPr>
      <w:r>
        <w:rPr>
          <w:rFonts w:ascii="Times New Roman"/>
          <w:b w:val="false"/>
          <w:i w:val="false"/>
          <w:color w:val="000000"/>
          <w:sz w:val="28"/>
        </w:rPr>
        <w:t xml:space="preserve">
      3) рассмотреть документы и подготовить проект направления о предоставлении общежития либо мотивированный ответ об отказе в оказании государственной услуги по основаниям </w:t>
      </w:r>
      <w:r>
        <w:rPr>
          <w:rFonts w:ascii="Times New Roman"/>
          <w:b w:val="false"/>
          <w:i w:val="false"/>
          <w:color w:val="000000"/>
          <w:sz w:val="28"/>
        </w:rPr>
        <w:t>пункта 9-1</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4) подписать результат оказания государственной услуги;</w:t>
      </w:r>
    </w:p>
    <w:p>
      <w:pPr>
        <w:spacing w:after="0"/>
        <w:ind w:left="0"/>
        <w:jc w:val="both"/>
      </w:pPr>
      <w:r>
        <w:rPr>
          <w:rFonts w:ascii="Times New Roman"/>
          <w:b w:val="false"/>
          <w:i w:val="false"/>
          <w:color w:val="000000"/>
          <w:sz w:val="28"/>
        </w:rPr>
        <w:t>
      5) выдать результат оказания государственной услуги услугополучателю.</w:t>
      </w:r>
    </w:p>
    <w:bookmarkStart w:name="z227" w:id="138"/>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38"/>
    <w:bookmarkStart w:name="z228" w:id="13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39"/>
    <w:p>
      <w:pPr>
        <w:spacing w:after="0"/>
        <w:ind w:left="0"/>
        <w:jc w:val="both"/>
      </w:pPr>
      <w:r>
        <w:rPr>
          <w:rFonts w:ascii="Times New Roman"/>
          <w:b w:val="false"/>
          <w:i w:val="false"/>
          <w:color w:val="000000"/>
          <w:sz w:val="28"/>
        </w:rPr>
        <w:t>
      1) сотрудник учебной части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229" w:id="140"/>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140"/>
    <w:bookmarkStart w:name="z230" w:id="141"/>
    <w:p>
      <w:pPr>
        <w:spacing w:after="0"/>
        <w:ind w:left="0"/>
        <w:jc w:val="left"/>
      </w:pPr>
      <w:r>
        <w:rPr>
          <w:rFonts w:ascii="Times New Roman"/>
          <w:b/>
          <w:i w:val="false"/>
          <w:color w:val="000000"/>
        </w:rPr>
        <w:t xml:space="preserve"> Глава 4. Описание порядка взаимодействия с</w:t>
      </w:r>
      <w:r>
        <w:br/>
      </w:r>
      <w:r>
        <w:rPr>
          <w:rFonts w:ascii="Times New Roman"/>
          <w:b/>
          <w:i w:val="false"/>
          <w:color w:val="000000"/>
        </w:rPr>
        <w:t>Государственной корпорацией "Правительство для граждан"</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41"/>
    <w:bookmarkStart w:name="z231" w:id="142"/>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www.egov.kz не оказывается.</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общежития обучающимся в</w:t>
            </w:r>
            <w:r>
              <w:br/>
            </w:r>
            <w:r>
              <w:rPr>
                <w:rFonts w:ascii="Times New Roman"/>
                <w:b w:val="false"/>
                <w:i w:val="false"/>
                <w:color w:val="000000"/>
                <w:sz w:val="20"/>
              </w:rPr>
              <w:t>организациях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образования"</w:t>
            </w:r>
          </w:p>
        </w:tc>
      </w:tr>
    </w:tbl>
    <w:bookmarkStart w:name="z341" w:id="143"/>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между структурными подразделениями (работниками) услугодателя</w:t>
      </w:r>
      <w:r>
        <w:br/>
      </w:r>
      <w:r>
        <w:rPr>
          <w:rFonts w:ascii="Times New Roman"/>
          <w:b/>
          <w:i w:val="false"/>
          <w:color w:val="000000"/>
        </w:rPr>
        <w:t>с указанием длительности каждой процедуры (действия)</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836"/>
        <w:gridCol w:w="1534"/>
        <w:gridCol w:w="1386"/>
        <w:gridCol w:w="3883"/>
        <w:gridCol w:w="1588"/>
        <w:gridCol w:w="1535"/>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учебной части услугодателя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учебной части услугодателя</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документов</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и определение ответственного исполнителя услугодателя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проекта направления о предоставлении общежития либо мотивированный ответ об отказе в оказании государственной услуги по основаниям </w:t>
            </w:r>
            <w:r>
              <w:rPr>
                <w:rFonts w:ascii="Times New Roman"/>
                <w:b w:val="false"/>
                <w:i w:val="false"/>
                <w:color w:val="000000"/>
                <w:sz w:val="20"/>
              </w:rPr>
              <w:t>пункта 9-1</w:t>
            </w:r>
            <w:r>
              <w:rPr>
                <w:rFonts w:ascii="Times New Roman"/>
                <w:b w:val="false"/>
                <w:i w:val="false"/>
                <w:color w:val="000000"/>
                <w:sz w:val="20"/>
              </w:rPr>
              <w:t xml:space="preserve"> Стандарта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и подписание результата оказания государственной услуги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результата оказания государственной услуги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 услугодателя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передача ответственному исполнителю услугодателя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рассмотрение и подписание руководителю услугодателя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результата оказания государственной услуги и передача в учебную часть</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234" w:id="144"/>
    <w:p>
      <w:pPr>
        <w:spacing w:after="0"/>
        <w:ind w:left="0"/>
        <w:jc w:val="left"/>
      </w:pPr>
      <w:r>
        <w:rPr>
          <w:rFonts w:ascii="Times New Roman"/>
          <w:b/>
          <w:i w:val="false"/>
          <w:color w:val="000000"/>
        </w:rPr>
        <w:t xml:space="preserve"> Регламент государственной услуги "Выдача дубликатов документов</w:t>
      </w:r>
      <w:r>
        <w:br/>
      </w:r>
      <w:r>
        <w:rPr>
          <w:rFonts w:ascii="Times New Roman"/>
          <w:b/>
          <w:i w:val="false"/>
          <w:color w:val="000000"/>
        </w:rPr>
        <w:t>о техническом и профессиональном образовании"</w:t>
      </w:r>
    </w:p>
    <w:bookmarkEnd w:id="144"/>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10.07.2019 </w:t>
      </w:r>
      <w:r>
        <w:rPr>
          <w:rFonts w:ascii="Times New Roman"/>
          <w:b w:val="false"/>
          <w:i w:val="false"/>
          <w:color w:val="ff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5" w:id="145"/>
    <w:p>
      <w:pPr>
        <w:spacing w:after="0"/>
        <w:ind w:left="0"/>
        <w:jc w:val="left"/>
      </w:pPr>
      <w:r>
        <w:rPr>
          <w:rFonts w:ascii="Times New Roman"/>
          <w:b/>
          <w:i w:val="false"/>
          <w:color w:val="000000"/>
        </w:rPr>
        <w:t xml:space="preserve"> Глава 1. Общие положения</w:t>
      </w:r>
    </w:p>
    <w:bookmarkEnd w:id="145"/>
    <w:bookmarkStart w:name="z236" w:id="146"/>
    <w:p>
      <w:pPr>
        <w:spacing w:after="0"/>
        <w:ind w:left="0"/>
        <w:jc w:val="both"/>
      </w:pPr>
      <w:r>
        <w:rPr>
          <w:rFonts w:ascii="Times New Roman"/>
          <w:b w:val="false"/>
          <w:i w:val="false"/>
          <w:color w:val="000000"/>
          <w:sz w:val="28"/>
        </w:rPr>
        <w:t>
      1. Государственная услуга "Выдача дубликатов документов о техническом и профессиональном образовании" (далее – государственная услуга) оказывается организациями технического и профессионального образования Павлодарской области (далее – услугодатель).</w:t>
      </w:r>
    </w:p>
    <w:bookmarkEnd w:id="146"/>
    <w:p>
      <w:pPr>
        <w:spacing w:after="0"/>
        <w:ind w:left="0"/>
        <w:jc w:val="both"/>
      </w:pPr>
      <w:r>
        <w:rPr>
          <w:rFonts w:ascii="Times New Roman"/>
          <w:b w:val="false"/>
          <w:i w:val="false"/>
          <w:color w:val="000000"/>
          <w:sz w:val="28"/>
        </w:rPr>
        <w:t>
      Прием заявлений и выдача результатов оказания государственных услуг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Start w:name="z237" w:id="147"/>
    <w:p>
      <w:pPr>
        <w:spacing w:after="0"/>
        <w:ind w:left="0"/>
        <w:jc w:val="both"/>
      </w:pPr>
      <w:r>
        <w:rPr>
          <w:rFonts w:ascii="Times New Roman"/>
          <w:b w:val="false"/>
          <w:i w:val="false"/>
          <w:color w:val="000000"/>
          <w:sz w:val="28"/>
        </w:rPr>
        <w:t>
      2. Форма оказания государственной услуги: бумажная.</w:t>
      </w:r>
    </w:p>
    <w:bookmarkEnd w:id="147"/>
    <w:bookmarkStart w:name="z238" w:id="148"/>
    <w:p>
      <w:pPr>
        <w:spacing w:after="0"/>
        <w:ind w:left="0"/>
        <w:jc w:val="both"/>
      </w:pPr>
      <w:r>
        <w:rPr>
          <w:rFonts w:ascii="Times New Roman"/>
          <w:b w:val="false"/>
          <w:i w:val="false"/>
          <w:color w:val="000000"/>
          <w:sz w:val="28"/>
        </w:rPr>
        <w:t>
      3. Результатом оказания государственной услуги является дубликат документов о техническом и профессиональном образовании.</w:t>
      </w:r>
    </w:p>
    <w:bookmarkEnd w:id="14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39" w:id="149"/>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49"/>
    <w:bookmarkStart w:name="z240" w:id="15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дубликатов документов о техническом и профессиональном образовании"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апреля 2015 года № 200 (зарегистрирован в Реестре государственной регистрации нормативных правовых актов за № 11220).</w:t>
      </w:r>
    </w:p>
    <w:bookmarkEnd w:id="150"/>
    <w:bookmarkStart w:name="z241" w:id="15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51"/>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или из Государственной корпорации документов и передает на рассмотрение руководителю услугодателя - 10 (десять) минут;</w:t>
      </w:r>
    </w:p>
    <w:p>
      <w:pPr>
        <w:spacing w:after="0"/>
        <w:ind w:left="0"/>
        <w:jc w:val="both"/>
      </w:pPr>
      <w:r>
        <w:rPr>
          <w:rFonts w:ascii="Times New Roman"/>
          <w:b w:val="false"/>
          <w:i w:val="false"/>
          <w:color w:val="000000"/>
          <w:sz w:val="28"/>
        </w:rPr>
        <w:t xml:space="preserve">
      При отказе в оказании государственной услуги услугодатель или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(один) календарный день;</w:t>
      </w:r>
    </w:p>
    <w:p>
      <w:pPr>
        <w:spacing w:after="0"/>
        <w:ind w:left="0"/>
        <w:jc w:val="both"/>
      </w:pPr>
      <w:r>
        <w:rPr>
          <w:rFonts w:ascii="Times New Roman"/>
          <w:b w:val="false"/>
          <w:i w:val="false"/>
          <w:color w:val="000000"/>
          <w:sz w:val="28"/>
        </w:rPr>
        <w:t xml:space="preserve">
      3) ответственный исполнитель услугодателя подготавливает дубликат документа о техническом и профессиональном образовании либо мотивированный ответ об отказе в оказание государственных услуг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- 16 (шестнадцать) календарных дней; </w:t>
      </w:r>
    </w:p>
    <w:p>
      <w:pPr>
        <w:spacing w:after="0"/>
        <w:ind w:left="0"/>
        <w:jc w:val="both"/>
      </w:pPr>
      <w:r>
        <w:rPr>
          <w:rFonts w:ascii="Times New Roman"/>
          <w:b w:val="false"/>
          <w:i w:val="false"/>
          <w:color w:val="000000"/>
          <w:sz w:val="28"/>
        </w:rPr>
        <w:t>
      4) руководитель услугодателя рассматривает и подписывает результат оказания государственной услуги – 1 (один) календарный день;</w:t>
      </w:r>
    </w:p>
    <w:p>
      <w:pPr>
        <w:spacing w:after="0"/>
        <w:ind w:left="0"/>
        <w:jc w:val="both"/>
      </w:pPr>
      <w:r>
        <w:rPr>
          <w:rFonts w:ascii="Times New Roman"/>
          <w:b w:val="false"/>
          <w:i w:val="false"/>
          <w:color w:val="000000"/>
          <w:sz w:val="28"/>
        </w:rPr>
        <w:t xml:space="preserve">
      5) сотрудник канцелярии услугодателя регистрирует и выдает результат оказания государственной услуги услугополучателю или направляет в Государственную корпорацию – 30 (тридцать) минут. </w:t>
      </w:r>
    </w:p>
    <w:bookmarkStart w:name="z242" w:id="152"/>
    <w:p>
      <w:pPr>
        <w:spacing w:after="0"/>
        <w:ind w:left="0"/>
        <w:jc w:val="both"/>
      </w:pPr>
      <w:r>
        <w:rPr>
          <w:rFonts w:ascii="Times New Roman"/>
          <w:b w:val="false"/>
          <w:i w:val="false"/>
          <w:color w:val="000000"/>
          <w:sz w:val="28"/>
        </w:rPr>
        <w:t>
      6. Результат процедуры (действия) по оказанию государственной услуги:</w:t>
      </w:r>
    </w:p>
    <w:bookmarkEnd w:id="152"/>
    <w:p>
      <w:pPr>
        <w:spacing w:after="0"/>
        <w:ind w:left="0"/>
        <w:jc w:val="both"/>
      </w:pPr>
      <w:r>
        <w:rPr>
          <w:rFonts w:ascii="Times New Roman"/>
          <w:b w:val="false"/>
          <w:i w:val="false"/>
          <w:color w:val="000000"/>
          <w:sz w:val="28"/>
        </w:rPr>
        <w:t>
      1) принять представленные документы и зарегистрировать;</w:t>
      </w:r>
    </w:p>
    <w:p>
      <w:pPr>
        <w:spacing w:after="0"/>
        <w:ind w:left="0"/>
        <w:jc w:val="both"/>
      </w:pPr>
      <w:r>
        <w:rPr>
          <w:rFonts w:ascii="Times New Roman"/>
          <w:b w:val="false"/>
          <w:i w:val="false"/>
          <w:color w:val="000000"/>
          <w:sz w:val="28"/>
        </w:rPr>
        <w:t>
      2) рассмотреть документы и определить ответственного исполнителя услугодателя;</w:t>
      </w:r>
    </w:p>
    <w:p>
      <w:pPr>
        <w:spacing w:after="0"/>
        <w:ind w:left="0"/>
        <w:jc w:val="both"/>
      </w:pPr>
      <w:r>
        <w:rPr>
          <w:rFonts w:ascii="Times New Roman"/>
          <w:b w:val="false"/>
          <w:i w:val="false"/>
          <w:color w:val="000000"/>
          <w:sz w:val="28"/>
        </w:rPr>
        <w:t xml:space="preserve">
      3) рассмотреть документы и подготовить дубликат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4) подписать результат оказания государственной услуги;</w:t>
      </w:r>
    </w:p>
    <w:p>
      <w:pPr>
        <w:spacing w:after="0"/>
        <w:ind w:left="0"/>
        <w:jc w:val="both"/>
      </w:pPr>
      <w:r>
        <w:rPr>
          <w:rFonts w:ascii="Times New Roman"/>
          <w:b w:val="false"/>
          <w:i w:val="false"/>
          <w:color w:val="000000"/>
          <w:sz w:val="28"/>
        </w:rPr>
        <w:t>
      5) выдать результат оказания государственной услуги.</w:t>
      </w:r>
    </w:p>
    <w:bookmarkStart w:name="z243" w:id="153"/>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53"/>
    <w:bookmarkStart w:name="z244" w:id="154"/>
    <w:p>
      <w:pPr>
        <w:spacing w:after="0"/>
        <w:ind w:left="0"/>
        <w:jc w:val="both"/>
      </w:pPr>
      <w:r>
        <w:rPr>
          <w:rFonts w:ascii="Times New Roman"/>
          <w:b w:val="false"/>
          <w:i w:val="false"/>
          <w:color w:val="000000"/>
          <w:sz w:val="28"/>
        </w:rPr>
        <w:t xml:space="preserve">
      7. Перечень структурных подразделений (работников) услугодателя, которые участвуют в процессе оказания государственной услуги: </w:t>
      </w:r>
    </w:p>
    <w:bookmarkEnd w:id="154"/>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245" w:id="155"/>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55"/>
    <w:bookmarkStart w:name="z246" w:id="156"/>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w:t>
      </w:r>
      <w:r>
        <w:br/>
      </w:r>
      <w:r>
        <w:rPr>
          <w:rFonts w:ascii="Times New Roman"/>
          <w:b/>
          <w:i w:val="false"/>
          <w:color w:val="000000"/>
        </w:rPr>
        <w:t>и иными 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56"/>
    <w:bookmarkStart w:name="z247" w:id="157"/>
    <w:p>
      <w:pPr>
        <w:spacing w:after="0"/>
        <w:ind w:left="0"/>
        <w:jc w:val="both"/>
      </w:pPr>
      <w:r>
        <w:rPr>
          <w:rFonts w:ascii="Times New Roman"/>
          <w:b w:val="false"/>
          <w:i w:val="false"/>
          <w:color w:val="000000"/>
          <w:sz w:val="28"/>
        </w:rPr>
        <w:t>
      9. Описание порядка обращения в Государственную корпорацию с указанием каждой процедуры (действия):</w:t>
      </w:r>
    </w:p>
    <w:bookmarkEnd w:id="157"/>
    <w:p>
      <w:pPr>
        <w:spacing w:after="0"/>
        <w:ind w:left="0"/>
        <w:jc w:val="both"/>
      </w:pPr>
      <w:r>
        <w:rPr>
          <w:rFonts w:ascii="Times New Roman"/>
          <w:b w:val="false"/>
          <w:i w:val="false"/>
          <w:color w:val="000000"/>
          <w:sz w:val="28"/>
        </w:rPr>
        <w:t xml:space="preserve">
      для получения услуги услугополучатель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Сроки оказания государственной услуги:</w:t>
      </w:r>
    </w:p>
    <w:p>
      <w:pPr>
        <w:spacing w:after="0"/>
        <w:ind w:left="0"/>
        <w:jc w:val="both"/>
      </w:pPr>
      <w:r>
        <w:rPr>
          <w:rFonts w:ascii="Times New Roman"/>
          <w:b w:val="false"/>
          <w:i w:val="false"/>
          <w:color w:val="000000"/>
          <w:sz w:val="28"/>
        </w:rPr>
        <w:t>
      1) со дня сдачи пакета документов услугодателю и в Государственную корпорацию - 20 (двадцать) календарных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10 (десять) минут, в Государственную корпорацию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Работник Государственной корпорации проверяет представленные документы, принимает и регистрирует, выдает расписку о приеме документов с указанием даты и времени приема документов;</w:t>
      </w:r>
    </w:p>
    <w:p>
      <w:pPr>
        <w:spacing w:after="0"/>
        <w:ind w:left="0"/>
        <w:jc w:val="both"/>
      </w:pPr>
      <w:r>
        <w:rPr>
          <w:rFonts w:ascii="Times New Roman"/>
          <w:b w:val="false"/>
          <w:i w:val="false"/>
          <w:color w:val="000000"/>
          <w:sz w:val="28"/>
        </w:rPr>
        <w:t xml:space="preserve">
      При отказе в оказании государственной услуги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Start w:name="z248" w:id="158"/>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его длительность:</w:t>
      </w:r>
    </w:p>
    <w:bookmarkEnd w:id="158"/>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удостоверенной доверенности).</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249" w:id="159"/>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www.egov.kz не оказывается.</w:t>
      </w:r>
    </w:p>
    <w:bookmarkEnd w:id="159"/>
    <w:bookmarkStart w:name="z250" w:id="160"/>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услугодателем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w:t>
            </w:r>
            <w:r>
              <w:br/>
            </w:r>
            <w:r>
              <w:rPr>
                <w:rFonts w:ascii="Times New Roman"/>
                <w:b w:val="false"/>
                <w:i w:val="false"/>
                <w:color w:val="000000"/>
                <w:sz w:val="20"/>
              </w:rPr>
              <w:t>дубликатов документов</w:t>
            </w:r>
            <w:r>
              <w:br/>
            </w:r>
            <w:r>
              <w:rPr>
                <w:rFonts w:ascii="Times New Roman"/>
                <w:b w:val="false"/>
                <w:i w:val="false"/>
                <w:color w:val="000000"/>
                <w:sz w:val="20"/>
              </w:rPr>
              <w:t>о техническом</w:t>
            </w:r>
            <w:r>
              <w:br/>
            </w:r>
            <w:r>
              <w:rPr>
                <w:rFonts w:ascii="Times New Roman"/>
                <w:b w:val="false"/>
                <w:i w:val="false"/>
                <w:color w:val="000000"/>
                <w:sz w:val="20"/>
              </w:rPr>
              <w:t>и профессиональном</w:t>
            </w:r>
            <w:r>
              <w:br/>
            </w:r>
            <w:r>
              <w:rPr>
                <w:rFonts w:ascii="Times New Roman"/>
                <w:b w:val="false"/>
                <w:i w:val="false"/>
                <w:color w:val="000000"/>
                <w:sz w:val="20"/>
              </w:rPr>
              <w:t>образовании"</w:t>
            </w:r>
          </w:p>
        </w:tc>
      </w:tr>
    </w:tbl>
    <w:bookmarkStart w:name="z319" w:id="161"/>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w:t>
      </w:r>
      <w:r>
        <w:br/>
      </w:r>
      <w:r>
        <w:rPr>
          <w:rFonts w:ascii="Times New Roman"/>
          <w:b/>
          <w:i w:val="false"/>
          <w:color w:val="000000"/>
        </w:rPr>
        <w:t>с указанием длительности каждой процедуры (действия)</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447"/>
        <w:gridCol w:w="4205"/>
        <w:gridCol w:w="1093"/>
        <w:gridCol w:w="2667"/>
        <w:gridCol w:w="1093"/>
        <w:gridCol w:w="1371"/>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регистрация, либо в случае представления неполного пакета документов согласно перечню, предусмотренного </w:t>
            </w:r>
            <w:r>
              <w:rPr>
                <w:rFonts w:ascii="Times New Roman"/>
                <w:b w:val="false"/>
                <w:i w:val="false"/>
                <w:color w:val="000000"/>
                <w:sz w:val="20"/>
              </w:rPr>
              <w:t>пунктом 9</w:t>
            </w:r>
            <w:r>
              <w:rPr>
                <w:rFonts w:ascii="Times New Roman"/>
                <w:b w:val="false"/>
                <w:i w:val="false"/>
                <w:color w:val="000000"/>
                <w:sz w:val="20"/>
              </w:rPr>
              <w:t xml:space="preserve"> Стандарта, выдача расписки об отказе в приеме документов согласно </w:t>
            </w:r>
            <w:r>
              <w:rPr>
                <w:rFonts w:ascii="Times New Roman"/>
                <w:b w:val="false"/>
                <w:i w:val="false"/>
                <w:color w:val="000000"/>
                <w:sz w:val="20"/>
              </w:rPr>
              <w:t>приложению 3</w:t>
            </w:r>
            <w:r>
              <w:rPr>
                <w:rFonts w:ascii="Times New Roman"/>
                <w:b w:val="false"/>
                <w:i w:val="false"/>
                <w:color w:val="000000"/>
                <w:sz w:val="20"/>
              </w:rPr>
              <w:t xml:space="preserve"> к Стандарту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и определение ответственного исполнителя услугодателя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дубликата либо мотивированного ответа об отказе в оказании государственных услуг по основаниям, предусмотренным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подписание результата оказания государственной услуги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результата оказания государственной услуги</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и направление на рассмотрение руководителю услугодателя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передача ответственному исполнителю услугодателя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дубликата либо мотивированного ответа об отказе в оказании государственной услуги на рассмотрение и подписание руководителю услугодателя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сотруднику канцелярии услугодателя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 или направление в Государственную корпорацию</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минут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(шестнадцать) календарных дней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календарных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w:t>
            </w:r>
            <w:r>
              <w:br/>
            </w:r>
            <w:r>
              <w:rPr>
                <w:rFonts w:ascii="Times New Roman"/>
                <w:b w:val="false"/>
                <w:i w:val="false"/>
                <w:color w:val="000000"/>
                <w:sz w:val="20"/>
              </w:rPr>
              <w:t>дубликатов документов</w:t>
            </w:r>
            <w:r>
              <w:br/>
            </w:r>
            <w:r>
              <w:rPr>
                <w:rFonts w:ascii="Times New Roman"/>
                <w:b w:val="false"/>
                <w:i w:val="false"/>
                <w:color w:val="000000"/>
                <w:sz w:val="20"/>
              </w:rPr>
              <w:t>о техническом</w:t>
            </w:r>
            <w:r>
              <w:br/>
            </w:r>
            <w:r>
              <w:rPr>
                <w:rFonts w:ascii="Times New Roman"/>
                <w:b w:val="false"/>
                <w:i w:val="false"/>
                <w:color w:val="000000"/>
                <w:sz w:val="20"/>
              </w:rPr>
              <w:t>и профессиональном</w:t>
            </w:r>
            <w:r>
              <w:br/>
            </w:r>
            <w:r>
              <w:rPr>
                <w:rFonts w:ascii="Times New Roman"/>
                <w:b w:val="false"/>
                <w:i w:val="false"/>
                <w:color w:val="000000"/>
                <w:sz w:val="20"/>
              </w:rPr>
              <w:t>образовании"</w:t>
            </w:r>
          </w:p>
        </w:tc>
      </w:tr>
    </w:tbl>
    <w:bookmarkStart w:name="z343" w:id="162"/>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xml:space="preserve">"Выдача дубликатов документов о техническом и профессиональном образовании" </w:t>
      </w:r>
    </w:p>
    <w:bookmarkEnd w:id="162"/>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344" w:id="163"/>
    <w:p>
      <w:pPr>
        <w:spacing w:after="0"/>
        <w:ind w:left="0"/>
        <w:jc w:val="left"/>
      </w:pPr>
      <w:r>
        <w:rPr>
          <w:rFonts w:ascii="Times New Roman"/>
          <w:b/>
          <w:i w:val="false"/>
          <w:color w:val="000000"/>
        </w:rPr>
        <w:t xml:space="preserve"> Условные обозначения: </w:t>
      </w:r>
    </w:p>
    <w:bookmarkEnd w:id="163"/>
    <w:p>
      <w:pPr>
        <w:spacing w:after="0"/>
        <w:ind w:left="0"/>
        <w:jc w:val="both"/>
      </w:pPr>
      <w:r>
        <w:drawing>
          <wp:inline distT="0" distB="0" distL="0" distR="0">
            <wp:extent cx="7658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58100" cy="158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253" w:id="164"/>
    <w:p>
      <w:pPr>
        <w:spacing w:after="0"/>
        <w:ind w:left="0"/>
        <w:jc w:val="left"/>
      </w:pPr>
      <w:r>
        <w:rPr>
          <w:rFonts w:ascii="Times New Roman"/>
          <w:b/>
          <w:i w:val="false"/>
          <w:color w:val="000000"/>
        </w:rPr>
        <w:t xml:space="preserve"> Регламент государственной услуги "Прием документов</w:t>
      </w:r>
      <w:r>
        <w:br/>
      </w:r>
      <w:r>
        <w:rPr>
          <w:rFonts w:ascii="Times New Roman"/>
          <w:b/>
          <w:i w:val="false"/>
          <w:color w:val="000000"/>
        </w:rPr>
        <w:t>и зачисление в организации образования, независимо</w:t>
      </w:r>
      <w:r>
        <w:br/>
      </w:r>
      <w:r>
        <w:rPr>
          <w:rFonts w:ascii="Times New Roman"/>
          <w:b/>
          <w:i w:val="false"/>
          <w:color w:val="000000"/>
        </w:rPr>
        <w:t>от ведомственной подчиненности, для обучения</w:t>
      </w:r>
      <w:r>
        <w:br/>
      </w:r>
      <w:r>
        <w:rPr>
          <w:rFonts w:ascii="Times New Roman"/>
          <w:b/>
          <w:i w:val="false"/>
          <w:color w:val="000000"/>
        </w:rPr>
        <w:t>по общеобразовательным программам начального,</w:t>
      </w:r>
      <w:r>
        <w:br/>
      </w:r>
      <w:r>
        <w:rPr>
          <w:rFonts w:ascii="Times New Roman"/>
          <w:b/>
          <w:i w:val="false"/>
          <w:color w:val="000000"/>
        </w:rPr>
        <w:t>основного среднего, общего среднего образования"</w:t>
      </w:r>
    </w:p>
    <w:bookmarkEnd w:id="164"/>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10.07.2019 </w:t>
      </w:r>
      <w:r>
        <w:rPr>
          <w:rFonts w:ascii="Times New Roman"/>
          <w:b w:val="false"/>
          <w:i w:val="false"/>
          <w:color w:val="ff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4" w:id="165"/>
    <w:p>
      <w:pPr>
        <w:spacing w:after="0"/>
        <w:ind w:left="0"/>
        <w:jc w:val="left"/>
      </w:pPr>
      <w:r>
        <w:rPr>
          <w:rFonts w:ascii="Times New Roman"/>
          <w:b/>
          <w:i w:val="false"/>
          <w:color w:val="000000"/>
        </w:rPr>
        <w:t xml:space="preserve"> Глава 1. Общие положения</w:t>
      </w:r>
    </w:p>
    <w:bookmarkEnd w:id="165"/>
    <w:bookmarkStart w:name="z255" w:id="166"/>
    <w:p>
      <w:pPr>
        <w:spacing w:after="0"/>
        <w:ind w:left="0"/>
        <w:jc w:val="both"/>
      </w:pPr>
      <w:r>
        <w:rPr>
          <w:rFonts w:ascii="Times New Roman"/>
          <w:b w:val="false"/>
          <w:i w:val="false"/>
          <w:color w:val="000000"/>
          <w:sz w:val="28"/>
        </w:rPr>
        <w:t>
      1. Государственная услуга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(далее - государственная услуга) оказывается организациями начального, основного среднего и общего среднего образования Павлодарской области (далее – услугодатель).</w:t>
      </w:r>
    </w:p>
    <w:bookmarkEnd w:id="166"/>
    <w:p>
      <w:pPr>
        <w:spacing w:after="0"/>
        <w:ind w:left="0"/>
        <w:jc w:val="both"/>
      </w:pPr>
      <w:r>
        <w:rPr>
          <w:rFonts w:ascii="Times New Roman"/>
          <w:b w:val="false"/>
          <w:i w:val="false"/>
          <w:color w:val="000000"/>
          <w:sz w:val="28"/>
        </w:rPr>
        <w:t>
      Прием заявлений и выдача результатов оказания государственных услуг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256" w:id="167"/>
    <w:p>
      <w:pPr>
        <w:spacing w:after="0"/>
        <w:ind w:left="0"/>
        <w:jc w:val="both"/>
      </w:pPr>
      <w:r>
        <w:rPr>
          <w:rFonts w:ascii="Times New Roman"/>
          <w:b w:val="false"/>
          <w:i w:val="false"/>
          <w:color w:val="000000"/>
          <w:sz w:val="28"/>
        </w:rPr>
        <w:t>
      2. Форма оказания государственной услуги: электронная, бумажная.</w:t>
      </w:r>
    </w:p>
    <w:bookmarkEnd w:id="167"/>
    <w:bookmarkStart w:name="z257" w:id="168"/>
    <w:p>
      <w:pPr>
        <w:spacing w:after="0"/>
        <w:ind w:left="0"/>
        <w:jc w:val="both"/>
      </w:pPr>
      <w:r>
        <w:rPr>
          <w:rFonts w:ascii="Times New Roman"/>
          <w:b w:val="false"/>
          <w:i w:val="false"/>
          <w:color w:val="000000"/>
          <w:sz w:val="28"/>
        </w:rPr>
        <w:t>
      3. Результат оказания государственной услуги: выдача расписки о приеме документов и издание приказа о зачислении в организацию среднего образования (начального, основного среднего, общего среднего) на начало учебного года.</w:t>
      </w:r>
    </w:p>
    <w:bookmarkEnd w:id="168"/>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p>
      <w:pPr>
        <w:spacing w:after="0"/>
        <w:ind w:left="0"/>
        <w:jc w:val="both"/>
      </w:pPr>
      <w:r>
        <w:rPr>
          <w:rFonts w:ascii="Times New Roman"/>
          <w:b w:val="false"/>
          <w:i w:val="false"/>
          <w:color w:val="000000"/>
          <w:sz w:val="28"/>
        </w:rPr>
        <w:t>
      При обращении к услугодателю за результатом оказания государственной услуги на бумажном носителе результат оформляется на бумажном носителе.</w:t>
      </w:r>
    </w:p>
    <w:p>
      <w:pPr>
        <w:spacing w:after="0"/>
        <w:ind w:left="0"/>
        <w:jc w:val="both"/>
      </w:pPr>
      <w:r>
        <w:rPr>
          <w:rFonts w:ascii="Times New Roman"/>
          <w:b w:val="false"/>
          <w:i w:val="false"/>
          <w:color w:val="000000"/>
          <w:sz w:val="28"/>
        </w:rPr>
        <w:t>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bookmarkStart w:name="z258" w:id="169"/>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69"/>
    <w:bookmarkStart w:name="z259" w:id="17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179 (зарегистрирован в Реестре государственной регистрации нормативных правовых актов за № 11057).</w:t>
      </w:r>
    </w:p>
    <w:bookmarkEnd w:id="170"/>
    <w:bookmarkStart w:name="z260" w:id="17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71"/>
    <w:p>
      <w:pPr>
        <w:spacing w:after="0"/>
        <w:ind w:left="0"/>
        <w:jc w:val="both"/>
      </w:pPr>
      <w:r>
        <w:rPr>
          <w:rFonts w:ascii="Times New Roman"/>
          <w:b w:val="false"/>
          <w:i w:val="false"/>
          <w:color w:val="000000"/>
          <w:sz w:val="28"/>
        </w:rPr>
        <w:t xml:space="preserve">
      1) сотрудник канцелярии услугодателя осуществляет прием и регистрацию полученных от услугополучателя документов, сверяет копии документов с оригиналами документов, возвращает оригиналы услугополучателю с распиской о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и передает на рассмотрение руководителю услугодателя – 15 (пятнадцать) минут. </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2) руководитель услугодателя рассматривает и определяет ответственного исполнителя – 1 (один) рабочий день;</w:t>
      </w:r>
    </w:p>
    <w:p>
      <w:pPr>
        <w:spacing w:after="0"/>
        <w:ind w:left="0"/>
        <w:jc w:val="both"/>
      </w:pPr>
      <w:r>
        <w:rPr>
          <w:rFonts w:ascii="Times New Roman"/>
          <w:b w:val="false"/>
          <w:i w:val="false"/>
          <w:color w:val="000000"/>
          <w:sz w:val="28"/>
        </w:rPr>
        <w:t xml:space="preserve">
      3) ответственный исполнитель услугодателя оформляет проект приказа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 1 (один) рабочий день;</w:t>
      </w:r>
    </w:p>
    <w:p>
      <w:pPr>
        <w:spacing w:after="0"/>
        <w:ind w:left="0"/>
        <w:jc w:val="both"/>
      </w:pPr>
      <w:r>
        <w:rPr>
          <w:rFonts w:ascii="Times New Roman"/>
          <w:b w:val="false"/>
          <w:i w:val="false"/>
          <w:color w:val="000000"/>
          <w:sz w:val="28"/>
        </w:rPr>
        <w:t>
      4) руководитель услугодателя рассматривает и подписывает результат оказания государственной услуги – 1 (один) рабочий день;</w:t>
      </w:r>
    </w:p>
    <w:p>
      <w:pPr>
        <w:spacing w:after="0"/>
        <w:ind w:left="0"/>
        <w:jc w:val="both"/>
      </w:pPr>
      <w:r>
        <w:rPr>
          <w:rFonts w:ascii="Times New Roman"/>
          <w:b w:val="false"/>
          <w:i w:val="false"/>
          <w:color w:val="000000"/>
          <w:sz w:val="28"/>
        </w:rPr>
        <w:t>
      5) сотрудник канцелярии услугодателя регистрирует приказ и выдает результат оказания государственной услуги – 15 (пятнадцать) минут.</w:t>
      </w:r>
    </w:p>
    <w:bookmarkStart w:name="z261" w:id="172"/>
    <w:p>
      <w:pPr>
        <w:spacing w:after="0"/>
        <w:ind w:left="0"/>
        <w:jc w:val="both"/>
      </w:pPr>
      <w:r>
        <w:rPr>
          <w:rFonts w:ascii="Times New Roman"/>
          <w:b w:val="false"/>
          <w:i w:val="false"/>
          <w:color w:val="000000"/>
          <w:sz w:val="28"/>
        </w:rPr>
        <w:t>
      6. Результат процедуры (действия) по оказанию государственной услуги:</w:t>
      </w:r>
    </w:p>
    <w:bookmarkEnd w:id="172"/>
    <w:p>
      <w:pPr>
        <w:spacing w:after="0"/>
        <w:ind w:left="0"/>
        <w:jc w:val="both"/>
      </w:pPr>
      <w:r>
        <w:rPr>
          <w:rFonts w:ascii="Times New Roman"/>
          <w:b w:val="false"/>
          <w:i w:val="false"/>
          <w:color w:val="000000"/>
          <w:sz w:val="28"/>
        </w:rPr>
        <w:t>
      1) принять, проверить полноту представленных документов и зарегистрировать;</w:t>
      </w:r>
    </w:p>
    <w:p>
      <w:pPr>
        <w:spacing w:after="0"/>
        <w:ind w:left="0"/>
        <w:jc w:val="both"/>
      </w:pPr>
      <w:r>
        <w:rPr>
          <w:rFonts w:ascii="Times New Roman"/>
          <w:b w:val="false"/>
          <w:i w:val="false"/>
          <w:color w:val="000000"/>
          <w:sz w:val="28"/>
        </w:rPr>
        <w:t>
      2) рассмотреть документы и определить ответственного исполнителя услугодателя;</w:t>
      </w:r>
    </w:p>
    <w:p>
      <w:pPr>
        <w:spacing w:after="0"/>
        <w:ind w:left="0"/>
        <w:jc w:val="both"/>
      </w:pPr>
      <w:r>
        <w:rPr>
          <w:rFonts w:ascii="Times New Roman"/>
          <w:b w:val="false"/>
          <w:i w:val="false"/>
          <w:color w:val="000000"/>
          <w:sz w:val="28"/>
        </w:rPr>
        <w:t xml:space="preserve">
      3) рассмотреть документы и подготовить проект приказа либо мотивированный ответ об отказе в оказании государственной услуги по основаниям </w:t>
      </w:r>
      <w:r>
        <w:rPr>
          <w:rFonts w:ascii="Times New Roman"/>
          <w:b w:val="false"/>
          <w:i w:val="false"/>
          <w:color w:val="000000"/>
          <w:sz w:val="28"/>
        </w:rPr>
        <w:t>пункта 9-1</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4) подписать результат оказания государственной услуги;</w:t>
      </w:r>
    </w:p>
    <w:p>
      <w:pPr>
        <w:spacing w:after="0"/>
        <w:ind w:left="0"/>
        <w:jc w:val="both"/>
      </w:pPr>
      <w:r>
        <w:rPr>
          <w:rFonts w:ascii="Times New Roman"/>
          <w:b w:val="false"/>
          <w:i w:val="false"/>
          <w:color w:val="000000"/>
          <w:sz w:val="28"/>
        </w:rPr>
        <w:t>
      5) выдать результат оказания государственной услуги услугополучателю.</w:t>
      </w:r>
    </w:p>
    <w:bookmarkStart w:name="z262" w:id="173"/>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73"/>
    <w:bookmarkStart w:name="z263" w:id="17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74"/>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264" w:id="175"/>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75"/>
    <w:bookmarkStart w:name="z265" w:id="176"/>
    <w:p>
      <w:pPr>
        <w:spacing w:after="0"/>
        <w:ind w:left="0"/>
        <w:jc w:val="left"/>
      </w:pPr>
      <w:r>
        <w:rPr>
          <w:rFonts w:ascii="Times New Roman"/>
          <w:b/>
          <w:i w:val="false"/>
          <w:color w:val="000000"/>
        </w:rPr>
        <w:t xml:space="preserve"> Глава 4. Описание порядка взаимодействия с</w:t>
      </w:r>
      <w:r>
        <w:br/>
      </w:r>
      <w:r>
        <w:rPr>
          <w:rFonts w:ascii="Times New Roman"/>
          <w:b/>
          <w:i w:val="false"/>
          <w:color w:val="000000"/>
        </w:rPr>
        <w:t>"Государственной корпорацией "Правительство для граждан"</w:t>
      </w:r>
      <w:r>
        <w:br/>
      </w:r>
      <w:r>
        <w:rPr>
          <w:rFonts w:ascii="Times New Roman"/>
          <w:b/>
          <w:i w:val="false"/>
          <w:color w:val="000000"/>
        </w:rPr>
        <w:t>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76"/>
    <w:bookmarkStart w:name="z266" w:id="177"/>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не оказывается.</w:t>
      </w:r>
    </w:p>
    <w:bookmarkEnd w:id="177"/>
    <w:bookmarkStart w:name="z267" w:id="178"/>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w:t>
      </w:r>
    </w:p>
    <w:bookmarkEnd w:id="178"/>
    <w:p>
      <w:pPr>
        <w:spacing w:after="0"/>
        <w:ind w:left="0"/>
        <w:jc w:val="both"/>
      </w:pPr>
      <w:r>
        <w:rPr>
          <w:rFonts w:ascii="Times New Roman"/>
          <w:b w:val="false"/>
          <w:i w:val="false"/>
          <w:color w:val="000000"/>
          <w:sz w:val="28"/>
        </w:rPr>
        <w:t>
      1) услугополучатель осуществляет регистрацию на портале (далее – портал) с помощью индивидуального идентификационного номера (далее – ИИН), а также пароля;</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стандарте; выбор услугополучателем регистрационного свидетельства электронно-цифровой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автоматизированное рабочее место регионального шлюза электронного правительства (далее –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стандарте, и основания для оказания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сформированной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Start w:name="z268" w:id="179"/>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описания порядка использования информационных систем в процессе оказания государственной услуги отражается в справочнике бизнес-процессов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зачисление в организации</w:t>
            </w:r>
            <w:r>
              <w:br/>
            </w:r>
            <w:r>
              <w:rPr>
                <w:rFonts w:ascii="Times New Roman"/>
                <w:b w:val="false"/>
                <w:i w:val="false"/>
                <w:color w:val="000000"/>
                <w:sz w:val="20"/>
              </w:rPr>
              <w:t>образования, независимо от</w:t>
            </w:r>
            <w:r>
              <w:br/>
            </w:r>
            <w:r>
              <w:rPr>
                <w:rFonts w:ascii="Times New Roman"/>
                <w:b w:val="false"/>
                <w:i w:val="false"/>
                <w:color w:val="000000"/>
                <w:sz w:val="20"/>
              </w:rPr>
              <w:t>ведомственной подчиненности,</w:t>
            </w:r>
            <w:r>
              <w:br/>
            </w:r>
            <w:r>
              <w:rPr>
                <w:rFonts w:ascii="Times New Roman"/>
                <w:b w:val="false"/>
                <w:i w:val="false"/>
                <w:color w:val="000000"/>
                <w:sz w:val="20"/>
              </w:rPr>
              <w:t>для обучения</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270" w:id="180"/>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944"/>
        <w:gridCol w:w="3333"/>
        <w:gridCol w:w="713"/>
        <w:gridCol w:w="1124"/>
        <w:gridCol w:w="713"/>
        <w:gridCol w:w="789"/>
        <w:gridCol w:w="354"/>
        <w:gridCol w:w="200"/>
        <w:gridCol w:w="1048"/>
        <w:gridCol w:w="739"/>
        <w:gridCol w:w="663"/>
        <w:gridCol w:w="817"/>
        <w:gridCol w:w="509"/>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(поток работы)</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(поток работы)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регистрация и сверка полученных от услугополучателя документов.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0"/>
              </w:rPr>
              <w:t>пунктом 9</w:t>
            </w:r>
            <w:r>
              <w:rPr>
                <w:rFonts w:ascii="Times New Roman"/>
                <w:b w:val="false"/>
                <w:i w:val="false"/>
                <w:color w:val="000000"/>
                <w:sz w:val="20"/>
              </w:rPr>
              <w:t xml:space="preserve"> Стандарта, и (или) документов с истекшим сроком действия, отказ в приеме заявления.</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определение ответственного исполнителя услугодателя</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проекта приказа либо подготовка мотивированного ответа об отказе в оказании государственной услуги.</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результата оказания государственной услуги</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результата оказания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расписки о приеме документов, и передача документов на рассмотрение руководителю услугодателя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направление на рассмотрение ответственному исполнителю услугодателя</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проекта результата оказания государственной услуги руководителю услугодателя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результата оказания государственной услуги и направление сотруднику канцелярии услогодателя</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зачисление в организации</w:t>
            </w:r>
            <w:r>
              <w:br/>
            </w:r>
            <w:r>
              <w:rPr>
                <w:rFonts w:ascii="Times New Roman"/>
                <w:b w:val="false"/>
                <w:i w:val="false"/>
                <w:color w:val="000000"/>
                <w:sz w:val="20"/>
              </w:rPr>
              <w:t>образования, независимо от</w:t>
            </w:r>
            <w:r>
              <w:br/>
            </w:r>
            <w:r>
              <w:rPr>
                <w:rFonts w:ascii="Times New Roman"/>
                <w:b w:val="false"/>
                <w:i w:val="false"/>
                <w:color w:val="000000"/>
                <w:sz w:val="20"/>
              </w:rPr>
              <w:t>ведомственной подчиненности,</w:t>
            </w:r>
            <w:r>
              <w:br/>
            </w:r>
            <w:r>
              <w:rPr>
                <w:rFonts w:ascii="Times New Roman"/>
                <w:b w:val="false"/>
                <w:i w:val="false"/>
                <w:color w:val="000000"/>
                <w:sz w:val="20"/>
              </w:rPr>
              <w:t>для обучения</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346" w:id="181"/>
    <w:p>
      <w:pPr>
        <w:spacing w:after="0"/>
        <w:ind w:left="0"/>
        <w:jc w:val="left"/>
      </w:pPr>
      <w:r>
        <w:rPr>
          <w:rFonts w:ascii="Times New Roman"/>
          <w:b/>
          <w:i w:val="false"/>
          <w:color w:val="000000"/>
        </w:rPr>
        <w:t xml:space="preserve"> Диаграмма взаимодействия структурных подразделений (работников)</w:t>
      </w:r>
      <w:r>
        <w:br/>
      </w:r>
      <w:r>
        <w:rPr>
          <w:rFonts w:ascii="Times New Roman"/>
          <w:b/>
          <w:i w:val="false"/>
          <w:color w:val="000000"/>
        </w:rPr>
        <w:t xml:space="preserve">услугодателя в процессе оказания государственной услуги через портал </w:t>
      </w:r>
    </w:p>
    <w:bookmarkEnd w:id="181"/>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09900"/>
                    </a:xfrm>
                    <a:prstGeom prst="rect">
                      <a:avLst/>
                    </a:prstGeom>
                  </pic:spPr>
                </pic:pic>
              </a:graphicData>
            </a:graphic>
          </wp:inline>
        </w:drawing>
      </w:r>
    </w:p>
    <w:p>
      <w:pPr>
        <w:spacing w:after="0"/>
        <w:ind w:left="0"/>
        <w:jc w:val="left"/>
      </w:pPr>
      <w:r>
        <w:br/>
      </w:r>
    </w:p>
    <w:bookmarkStart w:name="z347" w:id="182"/>
    <w:p>
      <w:pPr>
        <w:spacing w:after="0"/>
        <w:ind w:left="0"/>
        <w:jc w:val="left"/>
      </w:pPr>
      <w:r>
        <w:rPr>
          <w:rFonts w:ascii="Times New Roman"/>
          <w:b/>
          <w:i w:val="false"/>
          <w:color w:val="000000"/>
        </w:rPr>
        <w:t xml:space="preserve"> Условные обозначения: </w:t>
      </w:r>
    </w:p>
    <w:bookmarkEnd w:id="182"/>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61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зачисление в организации</w:t>
            </w:r>
            <w:r>
              <w:br/>
            </w:r>
            <w:r>
              <w:rPr>
                <w:rFonts w:ascii="Times New Roman"/>
                <w:b w:val="false"/>
                <w:i w:val="false"/>
                <w:color w:val="000000"/>
                <w:sz w:val="20"/>
              </w:rPr>
              <w:t>образования, независимо от</w:t>
            </w:r>
            <w:r>
              <w:br/>
            </w:r>
            <w:r>
              <w:rPr>
                <w:rFonts w:ascii="Times New Roman"/>
                <w:b w:val="false"/>
                <w:i w:val="false"/>
                <w:color w:val="000000"/>
                <w:sz w:val="20"/>
              </w:rPr>
              <w:t>ведомственной подчиненности,</w:t>
            </w:r>
            <w:r>
              <w:br/>
            </w:r>
            <w:r>
              <w:rPr>
                <w:rFonts w:ascii="Times New Roman"/>
                <w:b w:val="false"/>
                <w:i w:val="false"/>
                <w:color w:val="000000"/>
                <w:sz w:val="20"/>
              </w:rPr>
              <w:t>для обучения</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349" w:id="183"/>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"Прием документов и зачисление в организации образования,</w:t>
      </w:r>
      <w:r>
        <w:br/>
      </w:r>
      <w:r>
        <w:rPr>
          <w:rFonts w:ascii="Times New Roman"/>
          <w:b/>
          <w:i w:val="false"/>
          <w:color w:val="000000"/>
        </w:rPr>
        <w:t>независимо от ведомственной подчиненности, для обучения</w:t>
      </w:r>
      <w:r>
        <w:br/>
      </w:r>
      <w:r>
        <w:rPr>
          <w:rFonts w:ascii="Times New Roman"/>
          <w:b/>
          <w:i w:val="false"/>
          <w:color w:val="000000"/>
        </w:rPr>
        <w:t>по общеобразовательным программам начального, основного</w:t>
      </w:r>
      <w:r>
        <w:br/>
      </w:r>
      <w:r>
        <w:rPr>
          <w:rFonts w:ascii="Times New Roman"/>
          <w:b/>
          <w:i w:val="false"/>
          <w:color w:val="000000"/>
        </w:rPr>
        <w:t xml:space="preserve">среднего, общего среднего образования" </w:t>
      </w:r>
    </w:p>
    <w:bookmarkEnd w:id="183"/>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27500"/>
                    </a:xfrm>
                    <a:prstGeom prst="rect">
                      <a:avLst/>
                    </a:prstGeom>
                  </pic:spPr>
                </pic:pic>
              </a:graphicData>
            </a:graphic>
          </wp:inline>
        </w:drawing>
      </w:r>
    </w:p>
    <w:p>
      <w:pPr>
        <w:spacing w:after="0"/>
        <w:ind w:left="0"/>
        <w:jc w:val="left"/>
      </w:pPr>
      <w:r>
        <w:br/>
      </w:r>
    </w:p>
    <w:bookmarkStart w:name="z350" w:id="184"/>
    <w:p>
      <w:pPr>
        <w:spacing w:after="0"/>
        <w:ind w:left="0"/>
        <w:jc w:val="left"/>
      </w:pPr>
      <w:r>
        <w:rPr>
          <w:rFonts w:ascii="Times New Roman"/>
          <w:b/>
          <w:i w:val="false"/>
          <w:color w:val="000000"/>
        </w:rPr>
        <w:t xml:space="preserve"> Условные обозначения: </w:t>
      </w:r>
    </w:p>
    <w:bookmarkEnd w:id="184"/>
    <w:p>
      <w:pPr>
        <w:spacing w:after="0"/>
        <w:ind w:left="0"/>
        <w:jc w:val="both"/>
      </w:pPr>
      <w:r>
        <w:drawing>
          <wp:inline distT="0" distB="0" distL="0" distR="0">
            <wp:extent cx="77851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851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273" w:id="18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разрешения на обучение в форме экстерната в</w:t>
      </w:r>
      <w:r>
        <w:br/>
      </w:r>
      <w:r>
        <w:rPr>
          <w:rFonts w:ascii="Times New Roman"/>
          <w:b/>
          <w:i w:val="false"/>
          <w:color w:val="000000"/>
        </w:rPr>
        <w:t>организациях основного среднего, общего среднего образования"</w:t>
      </w:r>
    </w:p>
    <w:bookmarkEnd w:id="185"/>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19.02.2016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4" w:id="186"/>
    <w:p>
      <w:pPr>
        <w:spacing w:after="0"/>
        <w:ind w:left="0"/>
        <w:jc w:val="left"/>
      </w:pPr>
      <w:r>
        <w:rPr>
          <w:rFonts w:ascii="Times New Roman"/>
          <w:b/>
          <w:i w:val="false"/>
          <w:color w:val="000000"/>
        </w:rPr>
        <w:t xml:space="preserve"> 1. Общие положения</w:t>
      </w:r>
    </w:p>
    <w:bookmarkEnd w:id="186"/>
    <w:bookmarkStart w:name="z275" w:id="187"/>
    <w:p>
      <w:pPr>
        <w:spacing w:after="0"/>
        <w:ind w:left="0"/>
        <w:jc w:val="both"/>
      </w:pPr>
      <w:r>
        <w:rPr>
          <w:rFonts w:ascii="Times New Roman"/>
          <w:b w:val="false"/>
          <w:i w:val="false"/>
          <w:color w:val="000000"/>
          <w:sz w:val="28"/>
        </w:rPr>
        <w:t>
      1. Государственная услуга "Выдача разрешения на обучение в форме экстерната в организациях основного среднего, общего среднего образования" (далее - государственная услуга) оказывается местными исполнительными органами городов и районов Павлодарской области (далее - услугодатель).</w:t>
      </w:r>
    </w:p>
    <w:bookmarkEnd w:id="187"/>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276" w:id="188"/>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88"/>
    <w:bookmarkStart w:name="z277" w:id="189"/>
    <w:p>
      <w:pPr>
        <w:spacing w:after="0"/>
        <w:ind w:left="0"/>
        <w:jc w:val="both"/>
      </w:pPr>
      <w:r>
        <w:rPr>
          <w:rFonts w:ascii="Times New Roman"/>
          <w:b w:val="false"/>
          <w:i w:val="false"/>
          <w:color w:val="000000"/>
          <w:sz w:val="28"/>
        </w:rPr>
        <w:t xml:space="preserve">
      3. Результат оказания государственной услуги – выписка из приказа о разрешении на обучение в форме экстерната в организациях основного среднего, общего среднего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разрешения на обучение в форме экстерната в организациях основного среднего, общего среднего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№179 (далее – Стандарт).</w:t>
      </w:r>
    </w:p>
    <w:bookmarkEnd w:id="18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Start w:name="z278" w:id="19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90"/>
    <w:bookmarkStart w:name="z279" w:id="19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на обучение в форме экстерната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91"/>
    <w:bookmarkStart w:name="z280" w:id="19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bookmarkEnd w:id="192"/>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из Государственной корпорации или веб-портала документов и передает на рассмотрение руководителю услугодателя не более 15 (пятнадцать) минут;</w:t>
      </w:r>
    </w:p>
    <w:p>
      <w:pPr>
        <w:spacing w:after="0"/>
        <w:ind w:left="0"/>
        <w:jc w:val="both"/>
      </w:pPr>
      <w:r>
        <w:rPr>
          <w:rFonts w:ascii="Times New Roman"/>
          <w:b w:val="false"/>
          <w:i w:val="false"/>
          <w:color w:val="000000"/>
          <w:sz w:val="28"/>
        </w:rPr>
        <w:t>
      2) руководитель услугодателя рассматривает и определяет ответственного исполнителя услугодателя 1 (один) рабочий день;</w:t>
      </w:r>
    </w:p>
    <w:p>
      <w:pPr>
        <w:spacing w:after="0"/>
        <w:ind w:left="0"/>
        <w:jc w:val="both"/>
      </w:pPr>
      <w:r>
        <w:rPr>
          <w:rFonts w:ascii="Times New Roman"/>
          <w:b w:val="false"/>
          <w:i w:val="false"/>
          <w:color w:val="000000"/>
          <w:sz w:val="28"/>
        </w:rPr>
        <w:t>
      3) ответственный исполнитель услугодателя изучает документы, оформляет приказ о разрешении на обучение в форме экстерната, направляет на рассмотрение и подписание руководителю услугодателя 10 (десять) рабочих дней;</w:t>
      </w:r>
    </w:p>
    <w:p>
      <w:pPr>
        <w:spacing w:after="0"/>
        <w:ind w:left="0"/>
        <w:jc w:val="both"/>
      </w:pPr>
      <w:r>
        <w:rPr>
          <w:rFonts w:ascii="Times New Roman"/>
          <w:b w:val="false"/>
          <w:i w:val="false"/>
          <w:color w:val="000000"/>
          <w:sz w:val="28"/>
        </w:rPr>
        <w:t>
      4) руководитель услугодателя рассматривает приказ о разрешении на обучение в форме экстерната, подписывает и направляет сотруднику канцелярии услугодателя 2 (два) рабочих дня;</w:t>
      </w:r>
    </w:p>
    <w:p>
      <w:pPr>
        <w:spacing w:after="0"/>
        <w:ind w:left="0"/>
        <w:jc w:val="both"/>
      </w:pPr>
      <w:r>
        <w:rPr>
          <w:rFonts w:ascii="Times New Roman"/>
          <w:b w:val="false"/>
          <w:i w:val="false"/>
          <w:color w:val="000000"/>
          <w:sz w:val="28"/>
        </w:rPr>
        <w:t>
      5) сотрудник канцелярии услугодателя регистрирует приказ о разрешении на обучение в форме экстерната, и результат государственной услуги направляет в Государственную корпорацию не более 15 (пятнадцать) минут.</w:t>
      </w:r>
    </w:p>
    <w:bookmarkStart w:name="z281" w:id="193"/>
    <w:p>
      <w:pPr>
        <w:spacing w:after="0"/>
        <w:ind w:left="0"/>
        <w:jc w:val="both"/>
      </w:pPr>
      <w:r>
        <w:rPr>
          <w:rFonts w:ascii="Times New Roman"/>
          <w:b w:val="false"/>
          <w:i w:val="false"/>
          <w:color w:val="000000"/>
          <w:sz w:val="28"/>
        </w:rPr>
        <w:t xml:space="preserve">
      6. Результатом процедуры (действия) по оказанию государственной услуги является выписка из приказа о разрешении на обучение в форме экстерната в организациях основного среднего, общего среднего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193"/>
    <w:bookmarkStart w:name="z282" w:id="19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94"/>
    <w:bookmarkStart w:name="z283" w:id="19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95"/>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284" w:id="196"/>
    <w:p>
      <w:pPr>
        <w:spacing w:after="0"/>
        <w:ind w:left="0"/>
        <w:jc w:val="both"/>
      </w:pPr>
      <w:r>
        <w:rPr>
          <w:rFonts w:ascii="Times New Roman"/>
          <w:b w:val="false"/>
          <w:i w:val="false"/>
          <w:color w:val="000000"/>
          <w:sz w:val="28"/>
        </w:rPr>
        <w:t xml:space="preserve">
      8. Описание последовательности процедур (действий) сопровождается таблицей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96"/>
    <w:bookmarkStart w:name="z285" w:id="197"/>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197"/>
    <w:bookmarkStart w:name="z286" w:id="198"/>
    <w:p>
      <w:pPr>
        <w:spacing w:after="0"/>
        <w:ind w:left="0"/>
        <w:jc w:val="both"/>
      </w:pPr>
      <w:r>
        <w:rPr>
          <w:rFonts w:ascii="Times New Roman"/>
          <w:b w:val="false"/>
          <w:i w:val="false"/>
          <w:color w:val="000000"/>
          <w:sz w:val="28"/>
        </w:rPr>
        <w:t xml:space="preserve">
      9. Срок оказания государственной услуги: </w:t>
      </w:r>
    </w:p>
    <w:bookmarkEnd w:id="198"/>
    <w:p>
      <w:pPr>
        <w:spacing w:after="0"/>
        <w:ind w:left="0"/>
        <w:jc w:val="both"/>
      </w:pPr>
      <w:r>
        <w:rPr>
          <w:rFonts w:ascii="Times New Roman"/>
          <w:b w:val="false"/>
          <w:i w:val="false"/>
          <w:color w:val="000000"/>
          <w:sz w:val="28"/>
        </w:rPr>
        <w:t>
      1) с момента сдачи услугополучателем необходимых документов в Государственную корпорацию, а также при обращении на портал – 15 (пятнадцать)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услугодателю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услугодателем – 15 (пятнадцать) минут;</w:t>
      </w:r>
    </w:p>
    <w:p>
      <w:pPr>
        <w:spacing w:after="0"/>
        <w:ind w:left="0"/>
        <w:jc w:val="both"/>
      </w:pPr>
      <w:r>
        <w:rPr>
          <w:rFonts w:ascii="Times New Roman"/>
          <w:b w:val="false"/>
          <w:i w:val="false"/>
          <w:color w:val="000000"/>
          <w:sz w:val="28"/>
        </w:rPr>
        <w:t>
      4) заявление услугополучателя для прохождения аттестации подается не позднее 1 декабря текущего учебного года.</w:t>
      </w:r>
    </w:p>
    <w:bookmarkStart w:name="z287" w:id="199"/>
    <w:p>
      <w:pPr>
        <w:spacing w:after="0"/>
        <w:ind w:left="0"/>
        <w:jc w:val="both"/>
      </w:pPr>
      <w:r>
        <w:rPr>
          <w:rFonts w:ascii="Times New Roman"/>
          <w:b w:val="false"/>
          <w:i w:val="false"/>
          <w:color w:val="000000"/>
          <w:sz w:val="28"/>
        </w:rPr>
        <w:t>
      10. Описание порядка обращения при оказании государственной услуги через Государственную корпорацию и последовательности процедур (действий) услугодателя и услугополучателя:</w:t>
      </w:r>
    </w:p>
    <w:bookmarkEnd w:id="199"/>
    <w:p>
      <w:pPr>
        <w:spacing w:after="0"/>
        <w:ind w:left="0"/>
        <w:jc w:val="both"/>
      </w:pPr>
      <w:r>
        <w:rPr>
          <w:rFonts w:ascii="Times New Roman"/>
          <w:b w:val="false"/>
          <w:i w:val="false"/>
          <w:color w:val="000000"/>
          <w:sz w:val="28"/>
        </w:rPr>
        <w:t xml:space="preserve">
      1) процесс 1 - прием документов и заявления от услугополучателя;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работник Государственной корпорации отказывает в приеме документов и выдает расписку об отказе в приеме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условие 1 – проверка соответствия приложенных услугополучателем документов, указанных в Стандарте и основания для оказания услуги;</w:t>
      </w:r>
    </w:p>
    <w:p>
      <w:pPr>
        <w:spacing w:after="0"/>
        <w:ind w:left="0"/>
        <w:jc w:val="both"/>
      </w:pPr>
      <w:r>
        <w:rPr>
          <w:rFonts w:ascii="Times New Roman"/>
          <w:b w:val="false"/>
          <w:i w:val="false"/>
          <w:color w:val="000000"/>
          <w:sz w:val="28"/>
        </w:rPr>
        <w:t>
      3) процесс 2 - направление документов услугополучателя услугодателю;</w:t>
      </w:r>
    </w:p>
    <w:p>
      <w:pPr>
        <w:spacing w:after="0"/>
        <w:ind w:left="0"/>
        <w:jc w:val="both"/>
      </w:pPr>
      <w:r>
        <w:rPr>
          <w:rFonts w:ascii="Times New Roman"/>
          <w:b w:val="false"/>
          <w:i w:val="false"/>
          <w:color w:val="000000"/>
          <w:sz w:val="28"/>
        </w:rPr>
        <w:t>
      4) процесс 3 - сотрудник Государственной корпорации получает от услугодателя выписку приказа о разрешении на обучение в форме экстерната в организациях основного среднего, общего среднего образования;</w:t>
      </w:r>
    </w:p>
    <w:p>
      <w:pPr>
        <w:spacing w:after="0"/>
        <w:ind w:left="0"/>
        <w:jc w:val="both"/>
      </w:pPr>
      <w:r>
        <w:rPr>
          <w:rFonts w:ascii="Times New Roman"/>
          <w:b w:val="false"/>
          <w:i w:val="false"/>
          <w:color w:val="000000"/>
          <w:sz w:val="28"/>
        </w:rPr>
        <w:t xml:space="preserve">
      5) процесс 4 – получение услугополучателем через сотрудника Государственной корпорации результата государственной услуги. </w:t>
      </w:r>
    </w:p>
    <w:bookmarkStart w:name="z288" w:id="200"/>
    <w:p>
      <w:pPr>
        <w:spacing w:after="0"/>
        <w:ind w:left="0"/>
        <w:jc w:val="both"/>
      </w:pPr>
      <w:r>
        <w:rPr>
          <w:rFonts w:ascii="Times New Roman"/>
          <w:b w:val="false"/>
          <w:i w:val="false"/>
          <w:color w:val="000000"/>
          <w:sz w:val="28"/>
        </w:rPr>
        <w:t>
      11. Описание порядка обращения при оказании государственной услуги через портал (далее – портал) и последовательности процедур (действий) услугодателя и услугополучателя:</w:t>
      </w:r>
    </w:p>
    <w:bookmarkEnd w:id="200"/>
    <w:p>
      <w:pPr>
        <w:spacing w:after="0"/>
        <w:ind w:left="0"/>
        <w:jc w:val="both"/>
      </w:pPr>
      <w:r>
        <w:rPr>
          <w:rFonts w:ascii="Times New Roman"/>
          <w:b w:val="false"/>
          <w:i w:val="false"/>
          <w:color w:val="000000"/>
          <w:sz w:val="28"/>
        </w:rPr>
        <w:t>
      1) услугополучатель осуществляет регистрацию на портале (далее – портал) с помощью индивидуального идентификационного номера (далее – ИИН), а также пароля;</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Стандарте, а также выбор услугополучателем регистрационного свидетельства электронно-цифровой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регионального шлюза электронного правительства (далее –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Стандарте и основания для оказания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сформированный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Start w:name="z289" w:id="201"/>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порядка взаимодействия с Государственной корпорацией в процессе оказания государственной услуги отражается в справочнике бизнес - процессов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обучение в форме экстерната</w:t>
            </w:r>
            <w:r>
              <w:br/>
            </w:r>
            <w:r>
              <w:rPr>
                <w:rFonts w:ascii="Times New Roman"/>
                <w:b w:val="false"/>
                <w:i w:val="false"/>
                <w:color w:val="000000"/>
                <w:sz w:val="20"/>
              </w:rPr>
              <w:t>в организациях основного</w:t>
            </w:r>
            <w:r>
              <w:br/>
            </w:r>
            <w:r>
              <w:rPr>
                <w:rFonts w:ascii="Times New Roman"/>
                <w:b w:val="false"/>
                <w:i w:val="false"/>
                <w:color w:val="000000"/>
                <w:sz w:val="20"/>
              </w:rPr>
              <w:t>среднего, общего среднего</w:t>
            </w:r>
            <w:r>
              <w:br/>
            </w:r>
            <w:r>
              <w:rPr>
                <w:rFonts w:ascii="Times New Roman"/>
                <w:b w:val="false"/>
                <w:i w:val="false"/>
                <w:color w:val="000000"/>
                <w:sz w:val="20"/>
              </w:rPr>
              <w:t>образования"</w:t>
            </w:r>
          </w:p>
        </w:tc>
      </w:tr>
    </w:tbl>
    <w:bookmarkStart w:name="z291" w:id="202"/>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между структурными подразделениями (работниками)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303"/>
        <w:gridCol w:w="1089"/>
        <w:gridCol w:w="984"/>
        <w:gridCol w:w="1195"/>
        <w:gridCol w:w="984"/>
        <w:gridCol w:w="1553"/>
        <w:gridCol w:w="489"/>
        <w:gridCol w:w="276"/>
        <w:gridCol w:w="489"/>
        <w:gridCol w:w="170"/>
        <w:gridCol w:w="1554"/>
        <w:gridCol w:w="915"/>
        <w:gridCol w:w="810"/>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работ)</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прием и регистрацию полученных из Государственной корпорации документов</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определяет ответственного исполнителя</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документы, оформляет приказ</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приказ о разрешении и подписывает</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приказ, выдает выписку из приказа о разрешении на обучение в форме экстерната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приказа о разрешении на обучение в форме экстерната на рассмотрение и подписание руководителю</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разрешении на обучение в форме экстерната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государственной услуги направляет в Государственную корпорацию</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обучение в форме экстерната</w:t>
            </w:r>
            <w:r>
              <w:br/>
            </w:r>
            <w:r>
              <w:rPr>
                <w:rFonts w:ascii="Times New Roman"/>
                <w:b w:val="false"/>
                <w:i w:val="false"/>
                <w:color w:val="000000"/>
                <w:sz w:val="20"/>
              </w:rPr>
              <w:t>в организациях основного</w:t>
            </w:r>
            <w:r>
              <w:br/>
            </w:r>
            <w:r>
              <w:rPr>
                <w:rFonts w:ascii="Times New Roman"/>
                <w:b w:val="false"/>
                <w:i w:val="false"/>
                <w:color w:val="000000"/>
                <w:sz w:val="20"/>
              </w:rPr>
              <w:t>среднего, общего среднего</w:t>
            </w:r>
            <w:r>
              <w:br/>
            </w:r>
            <w:r>
              <w:rPr>
                <w:rFonts w:ascii="Times New Roman"/>
                <w:b w:val="false"/>
                <w:i w:val="false"/>
                <w:color w:val="000000"/>
                <w:sz w:val="20"/>
              </w:rPr>
              <w:t>образования"</w:t>
            </w:r>
          </w:p>
        </w:tc>
      </w:tr>
    </w:tbl>
    <w:bookmarkStart w:name="z320" w:id="203"/>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 портал</w:t>
      </w:r>
    </w:p>
    <w:bookmarkEnd w:id="203"/>
    <w:p>
      <w:pPr>
        <w:spacing w:after="0"/>
        <w:ind w:left="0"/>
        <w:jc w:val="left"/>
      </w:pPr>
      <w:r>
        <w:br/>
      </w:r>
    </w:p>
    <w:p>
      <w:pPr>
        <w:spacing w:after="0"/>
        <w:ind w:left="0"/>
        <w:jc w:val="both"/>
      </w:pPr>
      <w:r>
        <w:drawing>
          <wp:inline distT="0" distB="0" distL="0" distR="0">
            <wp:extent cx="73787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787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04"/>
    <w:p>
      <w:pPr>
        <w:spacing w:after="0"/>
        <w:ind w:left="0"/>
        <w:jc w:val="left"/>
      </w:pPr>
      <w:r>
        <w:rPr>
          <w:rFonts w:ascii="Times New Roman"/>
          <w:b/>
          <w:i w:val="false"/>
          <w:color w:val="000000"/>
        </w:rPr>
        <w:t xml:space="preserve"> Условные обозначения</w:t>
      </w:r>
    </w:p>
    <w:bookmarkEnd w:id="204"/>
    <w:p>
      <w:pPr>
        <w:spacing w:after="0"/>
        <w:ind w:left="0"/>
        <w:jc w:val="left"/>
      </w:pPr>
      <w:r>
        <w:br/>
      </w:r>
    </w:p>
    <w:p>
      <w:pPr>
        <w:spacing w:after="0"/>
        <w:ind w:left="0"/>
        <w:jc w:val="both"/>
      </w:pPr>
      <w:r>
        <w:drawing>
          <wp:inline distT="0" distB="0" distL="0" distR="0">
            <wp:extent cx="654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4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обучение в форме экстерната</w:t>
            </w:r>
            <w:r>
              <w:br/>
            </w:r>
            <w:r>
              <w:rPr>
                <w:rFonts w:ascii="Times New Roman"/>
                <w:b w:val="false"/>
                <w:i w:val="false"/>
                <w:color w:val="000000"/>
                <w:sz w:val="20"/>
              </w:rPr>
              <w:t>в организациях основного</w:t>
            </w:r>
            <w:r>
              <w:br/>
            </w:r>
            <w:r>
              <w:rPr>
                <w:rFonts w:ascii="Times New Roman"/>
                <w:b w:val="false"/>
                <w:i w:val="false"/>
                <w:color w:val="000000"/>
                <w:sz w:val="20"/>
              </w:rPr>
              <w:t>среднего, общего среднего</w:t>
            </w:r>
            <w:r>
              <w:br/>
            </w:r>
            <w:r>
              <w:rPr>
                <w:rFonts w:ascii="Times New Roman"/>
                <w:b w:val="false"/>
                <w:i w:val="false"/>
                <w:color w:val="000000"/>
                <w:sz w:val="20"/>
              </w:rPr>
              <w:t>образования"</w:t>
            </w:r>
          </w:p>
        </w:tc>
      </w:tr>
    </w:tbl>
    <w:bookmarkStart w:name="z323" w:id="205"/>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05"/>
    <w:p>
      <w:pPr>
        <w:spacing w:after="0"/>
        <w:ind w:left="0"/>
        <w:jc w:val="left"/>
      </w:pPr>
      <w:r>
        <w:br/>
      </w:r>
    </w:p>
    <w:p>
      <w:pPr>
        <w:spacing w:after="0"/>
        <w:ind w:left="0"/>
        <w:jc w:val="both"/>
      </w:pPr>
      <w:r>
        <w:drawing>
          <wp:inline distT="0" distB="0" distL="0" distR="0">
            <wp:extent cx="70231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231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206"/>
    <w:p>
      <w:pPr>
        <w:spacing w:after="0"/>
        <w:ind w:left="0"/>
        <w:jc w:val="left"/>
      </w:pPr>
      <w:r>
        <w:rPr>
          <w:rFonts w:ascii="Times New Roman"/>
          <w:b/>
          <w:i w:val="false"/>
          <w:color w:val="000000"/>
        </w:rPr>
        <w:t xml:space="preserve"> Условные обозначения:</w:t>
      </w:r>
    </w:p>
    <w:bookmarkEnd w:id="206"/>
    <w:p>
      <w:pPr>
        <w:spacing w:after="0"/>
        <w:ind w:left="0"/>
        <w:jc w:val="left"/>
      </w:pPr>
      <w:r>
        <w:br/>
      </w:r>
    </w:p>
    <w:p>
      <w:pPr>
        <w:spacing w:after="0"/>
        <w:ind w:left="0"/>
        <w:jc w:val="both"/>
      </w:pPr>
      <w:r>
        <w:drawing>
          <wp:inline distT="0" distB="0" distL="0" distR="0">
            <wp:extent cx="66040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040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№153/5</w:t>
            </w:r>
          </w:p>
        </w:tc>
      </w:tr>
    </w:tbl>
    <w:bookmarkStart w:name="z294" w:id="207"/>
    <w:p>
      <w:pPr>
        <w:spacing w:after="0"/>
        <w:ind w:left="0"/>
        <w:jc w:val="left"/>
      </w:pPr>
      <w:r>
        <w:rPr>
          <w:rFonts w:ascii="Times New Roman"/>
          <w:b/>
          <w:i w:val="false"/>
          <w:color w:val="000000"/>
        </w:rPr>
        <w:t xml:space="preserve"> Регламент государственной услуги "Выдача дубликатов</w:t>
      </w:r>
      <w:r>
        <w:br/>
      </w:r>
      <w:r>
        <w:rPr>
          <w:rFonts w:ascii="Times New Roman"/>
          <w:b/>
          <w:i w:val="false"/>
          <w:color w:val="000000"/>
        </w:rPr>
        <w:t>документов об основном среднем, общем среднем образовании"</w:t>
      </w:r>
    </w:p>
    <w:bookmarkEnd w:id="207"/>
    <w:p>
      <w:pPr>
        <w:spacing w:after="0"/>
        <w:ind w:left="0"/>
        <w:jc w:val="both"/>
      </w:pPr>
      <w:r>
        <w:rPr>
          <w:rFonts w:ascii="Times New Roman"/>
          <w:b w:val="false"/>
          <w:i w:val="false"/>
          <w:color w:val="ff0000"/>
          <w:sz w:val="28"/>
        </w:rPr>
        <w:t xml:space="preserve">
      Сноска. Регламент - в редакции постановления акимата Павлодарской области от 10.07.2019 </w:t>
      </w:r>
      <w:r>
        <w:rPr>
          <w:rFonts w:ascii="Times New Roman"/>
          <w:b w:val="false"/>
          <w:i w:val="false"/>
          <w:color w:val="ff0000"/>
          <w:sz w:val="28"/>
        </w:rPr>
        <w:t>№ 203/2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5" w:id="208"/>
    <w:p>
      <w:pPr>
        <w:spacing w:after="0"/>
        <w:ind w:left="0"/>
        <w:jc w:val="left"/>
      </w:pPr>
      <w:r>
        <w:rPr>
          <w:rFonts w:ascii="Times New Roman"/>
          <w:b/>
          <w:i w:val="false"/>
          <w:color w:val="000000"/>
        </w:rPr>
        <w:t xml:space="preserve"> Глава 1. Общие положения</w:t>
      </w:r>
    </w:p>
    <w:bookmarkEnd w:id="208"/>
    <w:bookmarkStart w:name="z296" w:id="209"/>
    <w:p>
      <w:pPr>
        <w:spacing w:after="0"/>
        <w:ind w:left="0"/>
        <w:jc w:val="both"/>
      </w:pPr>
      <w:r>
        <w:rPr>
          <w:rFonts w:ascii="Times New Roman"/>
          <w:b w:val="false"/>
          <w:i w:val="false"/>
          <w:color w:val="000000"/>
          <w:sz w:val="28"/>
        </w:rPr>
        <w:t>
      1. Государственная услуга "Выдача дубликатов документов об основном среднем, общем среднем образовании" (далее – государственная услуга) оказывается организациями основного среднего и общего среднего образования Павлодарской области (далее – услугодатель).</w:t>
      </w:r>
    </w:p>
    <w:bookmarkEnd w:id="209"/>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копорация "Правительство для граждан" (далее – Государственная корпорация).</w:t>
      </w:r>
    </w:p>
    <w:bookmarkStart w:name="z297" w:id="210"/>
    <w:p>
      <w:pPr>
        <w:spacing w:after="0"/>
        <w:ind w:left="0"/>
        <w:jc w:val="both"/>
      </w:pPr>
      <w:r>
        <w:rPr>
          <w:rFonts w:ascii="Times New Roman"/>
          <w:b w:val="false"/>
          <w:i w:val="false"/>
          <w:color w:val="000000"/>
          <w:sz w:val="28"/>
        </w:rPr>
        <w:t>
      2. Форма оказания государственной услуги: бумажная.</w:t>
      </w:r>
    </w:p>
    <w:bookmarkEnd w:id="210"/>
    <w:bookmarkStart w:name="z298" w:id="211"/>
    <w:p>
      <w:pPr>
        <w:spacing w:after="0"/>
        <w:ind w:left="0"/>
        <w:jc w:val="both"/>
      </w:pPr>
      <w:r>
        <w:rPr>
          <w:rFonts w:ascii="Times New Roman"/>
          <w:b w:val="false"/>
          <w:i w:val="false"/>
          <w:color w:val="000000"/>
          <w:sz w:val="28"/>
        </w:rPr>
        <w:t>
      3. Результатом оказания государственной услуги является выдача дубликата аттестата об основном среднем образовании, дубликата аттестата об общем среднем образовании.</w:t>
      </w:r>
    </w:p>
    <w:bookmarkEnd w:id="21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99" w:id="212"/>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12"/>
    <w:bookmarkStart w:name="z300" w:id="21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дубликатов документов об основном среднем, общем среднем образовании"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179 (зарегистрирован в Реестре государственной регистрации нормативных правовых актов за № 11057).</w:t>
      </w:r>
    </w:p>
    <w:bookmarkEnd w:id="213"/>
    <w:bookmarkStart w:name="z301" w:id="21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214"/>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или из Государственной корпорации документов и передает на рассмотрение руководителю услугодателя - 15 (пятнадцать) минут.</w:t>
      </w:r>
    </w:p>
    <w:p>
      <w:pPr>
        <w:spacing w:after="0"/>
        <w:ind w:left="0"/>
        <w:jc w:val="both"/>
      </w:pPr>
      <w:r>
        <w:rPr>
          <w:rFonts w:ascii="Times New Roman"/>
          <w:b w:val="false"/>
          <w:i w:val="false"/>
          <w:color w:val="000000"/>
          <w:sz w:val="28"/>
        </w:rPr>
        <w:t xml:space="preserve">
      2) руководитель услугодателя рассматривает документы и определяет ответственного исполнителя - 1 (один) рабочий день; </w:t>
      </w:r>
    </w:p>
    <w:p>
      <w:pPr>
        <w:spacing w:after="0"/>
        <w:ind w:left="0"/>
        <w:jc w:val="both"/>
      </w:pPr>
      <w:r>
        <w:rPr>
          <w:rFonts w:ascii="Times New Roman"/>
          <w:b w:val="false"/>
          <w:i w:val="false"/>
          <w:color w:val="000000"/>
          <w:sz w:val="28"/>
        </w:rPr>
        <w:t>
      3) ответственный исполнитель услугодателя готовит дубликат аттестата об основном среднем образовании, аттестата об общем среднем образовании - 11 (одиннадцать) рабочих дней;</w:t>
      </w:r>
    </w:p>
    <w:p>
      <w:pPr>
        <w:spacing w:after="0"/>
        <w:ind w:left="0"/>
        <w:jc w:val="both"/>
      </w:pPr>
      <w:r>
        <w:rPr>
          <w:rFonts w:ascii="Times New Roman"/>
          <w:b w:val="false"/>
          <w:i w:val="false"/>
          <w:color w:val="000000"/>
          <w:sz w:val="28"/>
        </w:rPr>
        <w:t>
      4) руководитель услугодателя рассматривает и подписывает результат оказания государственной услуги – 1 (один) рабочий день;</w:t>
      </w:r>
    </w:p>
    <w:p>
      <w:pPr>
        <w:spacing w:after="0"/>
        <w:ind w:left="0"/>
        <w:jc w:val="both"/>
      </w:pPr>
      <w:r>
        <w:rPr>
          <w:rFonts w:ascii="Times New Roman"/>
          <w:b w:val="false"/>
          <w:i w:val="false"/>
          <w:color w:val="000000"/>
          <w:sz w:val="28"/>
        </w:rPr>
        <w:t>
      5) сотрудник канцелярии услугодателя регистрирует и выдает результат оказания государственной услуги услугополучателю или направляет в Государственную корпорацию – 15 (пятнадцать) минут.</w:t>
      </w:r>
    </w:p>
    <w:bookmarkStart w:name="z302" w:id="215"/>
    <w:p>
      <w:pPr>
        <w:spacing w:after="0"/>
        <w:ind w:left="0"/>
        <w:jc w:val="both"/>
      </w:pPr>
      <w:r>
        <w:rPr>
          <w:rFonts w:ascii="Times New Roman"/>
          <w:b w:val="false"/>
          <w:i w:val="false"/>
          <w:color w:val="000000"/>
          <w:sz w:val="28"/>
        </w:rPr>
        <w:t>
      6. Результат процедуры (действия) по оказанию государственной услуги:</w:t>
      </w:r>
    </w:p>
    <w:bookmarkEnd w:id="215"/>
    <w:p>
      <w:pPr>
        <w:spacing w:after="0"/>
        <w:ind w:left="0"/>
        <w:jc w:val="both"/>
      </w:pPr>
      <w:r>
        <w:rPr>
          <w:rFonts w:ascii="Times New Roman"/>
          <w:b w:val="false"/>
          <w:i w:val="false"/>
          <w:color w:val="000000"/>
          <w:sz w:val="28"/>
        </w:rPr>
        <w:t>
      1) принять представленные документы и зарегистрировать;</w:t>
      </w:r>
    </w:p>
    <w:p>
      <w:pPr>
        <w:spacing w:after="0"/>
        <w:ind w:left="0"/>
        <w:jc w:val="both"/>
      </w:pPr>
      <w:r>
        <w:rPr>
          <w:rFonts w:ascii="Times New Roman"/>
          <w:b w:val="false"/>
          <w:i w:val="false"/>
          <w:color w:val="000000"/>
          <w:sz w:val="28"/>
        </w:rPr>
        <w:t>
      2) рассмотреть документы и определить ответственного исполнителя услугодателя;</w:t>
      </w:r>
    </w:p>
    <w:p>
      <w:pPr>
        <w:spacing w:after="0"/>
        <w:ind w:left="0"/>
        <w:jc w:val="both"/>
      </w:pPr>
      <w:r>
        <w:rPr>
          <w:rFonts w:ascii="Times New Roman"/>
          <w:b w:val="false"/>
          <w:i w:val="false"/>
          <w:color w:val="000000"/>
          <w:sz w:val="28"/>
        </w:rPr>
        <w:t>
      3) рассмотреть документы и подготовить дубликат аттестата об основном среднем образовании, дубликат аттестата об общем среднем образовании.</w:t>
      </w:r>
    </w:p>
    <w:p>
      <w:pPr>
        <w:spacing w:after="0"/>
        <w:ind w:left="0"/>
        <w:jc w:val="both"/>
      </w:pPr>
      <w:r>
        <w:rPr>
          <w:rFonts w:ascii="Times New Roman"/>
          <w:b w:val="false"/>
          <w:i w:val="false"/>
          <w:color w:val="000000"/>
          <w:sz w:val="28"/>
        </w:rPr>
        <w:t>
      4) подписать результат оказания государственной услуги;</w:t>
      </w:r>
    </w:p>
    <w:p>
      <w:pPr>
        <w:spacing w:after="0"/>
        <w:ind w:left="0"/>
        <w:jc w:val="both"/>
      </w:pPr>
      <w:r>
        <w:rPr>
          <w:rFonts w:ascii="Times New Roman"/>
          <w:b w:val="false"/>
          <w:i w:val="false"/>
          <w:color w:val="000000"/>
          <w:sz w:val="28"/>
        </w:rPr>
        <w:t>
      5) выдать результат оказания государственной услуги услугополучателю.</w:t>
      </w:r>
    </w:p>
    <w:bookmarkStart w:name="z303" w:id="216"/>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16"/>
    <w:bookmarkStart w:name="z304" w:id="21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217"/>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305" w:id="218"/>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218"/>
    <w:bookmarkStart w:name="z306" w:id="219"/>
    <w:p>
      <w:pPr>
        <w:spacing w:after="0"/>
        <w:ind w:left="0"/>
        <w:jc w:val="left"/>
      </w:pPr>
      <w:r>
        <w:rPr>
          <w:rFonts w:ascii="Times New Roman"/>
          <w:b/>
          <w:i w:val="false"/>
          <w:color w:val="000000"/>
        </w:rPr>
        <w:t xml:space="preserve"> Глава 4. Описание порядка взаимодействия с "Государственной</w:t>
      </w:r>
      <w:r>
        <w:br/>
      </w:r>
      <w:r>
        <w:rPr>
          <w:rFonts w:ascii="Times New Roman"/>
          <w:b/>
          <w:i w:val="false"/>
          <w:color w:val="000000"/>
        </w:rPr>
        <w:t>корпорацией 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219"/>
    <w:bookmarkStart w:name="z307" w:id="220"/>
    <w:p>
      <w:pPr>
        <w:spacing w:after="0"/>
        <w:ind w:left="0"/>
        <w:jc w:val="both"/>
      </w:pPr>
      <w:r>
        <w:rPr>
          <w:rFonts w:ascii="Times New Roman"/>
          <w:b w:val="false"/>
          <w:i w:val="false"/>
          <w:color w:val="000000"/>
          <w:sz w:val="28"/>
        </w:rPr>
        <w:t>
      9. Описание порядка обращения в Государственную корпорацию с указанием каждой процедуры (действия):</w:t>
      </w:r>
    </w:p>
    <w:bookmarkEnd w:id="220"/>
    <w:p>
      <w:pPr>
        <w:spacing w:after="0"/>
        <w:ind w:left="0"/>
        <w:jc w:val="both"/>
      </w:pPr>
      <w:r>
        <w:rPr>
          <w:rFonts w:ascii="Times New Roman"/>
          <w:b w:val="false"/>
          <w:i w:val="false"/>
          <w:color w:val="000000"/>
          <w:sz w:val="28"/>
        </w:rPr>
        <w:t xml:space="preserve">
      Для получения услуги услугополучатель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Сроки оказания государственной услуги:</w:t>
      </w:r>
    </w:p>
    <w:p>
      <w:pPr>
        <w:spacing w:after="0"/>
        <w:ind w:left="0"/>
        <w:jc w:val="both"/>
      </w:pPr>
      <w:r>
        <w:rPr>
          <w:rFonts w:ascii="Times New Roman"/>
          <w:b w:val="false"/>
          <w:i w:val="false"/>
          <w:color w:val="000000"/>
          <w:sz w:val="28"/>
        </w:rPr>
        <w:t>
      1) со дня сдачи пакета документов услугодателю и в Государственную корпорацию - 15 (пятнадцать)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15 (пятнадцать минут), в Государственную корпорацию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15 (пятнадцать минут), в Государственной корпорации – 15 (пятнадцать минут).</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Работник Государственной корпорации проверяет представленные документы, принимает и регистрирует, выдает расписку о приеме документов с указанием даты и времени приема документов;</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10</w:t>
      </w:r>
      <w:r>
        <w:rPr>
          <w:rFonts w:ascii="Times New Roman"/>
          <w:b w:val="false"/>
          <w:i w:val="false"/>
          <w:color w:val="000000"/>
          <w:sz w:val="28"/>
        </w:rPr>
        <w:t xml:space="preserve"> Стандарта,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Start w:name="z308" w:id="221"/>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его длительность:</w:t>
      </w:r>
    </w:p>
    <w:bookmarkEnd w:id="221"/>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удостоверенной доверенности).</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www.egov.kz не оказывается.</w:t>
      </w:r>
    </w:p>
    <w:bookmarkStart w:name="z309" w:id="222"/>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услугодателем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дубликатов</w:t>
            </w:r>
            <w:r>
              <w:br/>
            </w:r>
            <w:r>
              <w:rPr>
                <w:rFonts w:ascii="Times New Roman"/>
                <w:b w:val="false"/>
                <w:i w:val="false"/>
                <w:color w:val="000000"/>
                <w:sz w:val="20"/>
              </w:rPr>
              <w:t>документов об основном</w:t>
            </w:r>
            <w:r>
              <w:br/>
            </w:r>
            <w:r>
              <w:rPr>
                <w:rFonts w:ascii="Times New Roman"/>
                <w:b w:val="false"/>
                <w:i w:val="false"/>
                <w:color w:val="000000"/>
                <w:sz w:val="20"/>
              </w:rPr>
              <w:t>среднем, общем</w:t>
            </w:r>
            <w:r>
              <w:br/>
            </w:r>
            <w:r>
              <w:rPr>
                <w:rFonts w:ascii="Times New Roman"/>
                <w:b w:val="false"/>
                <w:i w:val="false"/>
                <w:color w:val="000000"/>
                <w:sz w:val="20"/>
              </w:rPr>
              <w:t>среднем образовании"</w:t>
            </w:r>
          </w:p>
        </w:tc>
      </w:tr>
    </w:tbl>
    <w:bookmarkStart w:name="z311" w:id="223"/>
    <w:p>
      <w:pPr>
        <w:spacing w:after="0"/>
        <w:ind w:left="0"/>
        <w:jc w:val="left"/>
      </w:pPr>
      <w:r>
        <w:rPr>
          <w:rFonts w:ascii="Times New Roman"/>
          <w:b/>
          <w:i w:val="false"/>
          <w:color w:val="000000"/>
        </w:rPr>
        <w:t xml:space="preserve"> Описание последовательности процедур (действия)</w:t>
      </w:r>
      <w:r>
        <w:br/>
      </w:r>
      <w:r>
        <w:rPr>
          <w:rFonts w:ascii="Times New Roman"/>
          <w:b/>
          <w:i w:val="false"/>
          <w:color w:val="000000"/>
        </w:rPr>
        <w:t>между структурными подразделениями (работниками)</w:t>
      </w:r>
      <w:r>
        <w:br/>
      </w:r>
      <w:r>
        <w:rPr>
          <w:rFonts w:ascii="Times New Roman"/>
          <w:b/>
          <w:i w:val="false"/>
          <w:color w:val="000000"/>
        </w:rPr>
        <w:t>с указанием длительности каждой процедуры (действия)</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042"/>
        <w:gridCol w:w="1706"/>
        <w:gridCol w:w="1542"/>
        <w:gridCol w:w="2934"/>
        <w:gridCol w:w="1543"/>
        <w:gridCol w:w="193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документов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и определение ответственного исполнителя услугодателя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дубликата аттестата об основном среднем и аттестата об общем среднем образовании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подписание результата оказания государственной услуги</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результата оказания государственной услуги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 услугодателя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передача ответственному исполнителю услугодателя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проекта дубликата документа об основном среднем, общем среднем образовании на рассмотрение и подписание руководителю услугодателя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сотруднику канцелярии услугодателя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 или направление в Государственную корпорацию</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(одиннадцать) рабочих дней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дубликатов</w:t>
            </w:r>
            <w:r>
              <w:br/>
            </w:r>
            <w:r>
              <w:rPr>
                <w:rFonts w:ascii="Times New Roman"/>
                <w:b w:val="false"/>
                <w:i w:val="false"/>
                <w:color w:val="000000"/>
                <w:sz w:val="20"/>
              </w:rPr>
              <w:t>документов об основном</w:t>
            </w:r>
            <w:r>
              <w:br/>
            </w:r>
            <w:r>
              <w:rPr>
                <w:rFonts w:ascii="Times New Roman"/>
                <w:b w:val="false"/>
                <w:i w:val="false"/>
                <w:color w:val="000000"/>
                <w:sz w:val="20"/>
              </w:rPr>
              <w:t>среднем, общем</w:t>
            </w:r>
            <w:r>
              <w:br/>
            </w:r>
            <w:r>
              <w:rPr>
                <w:rFonts w:ascii="Times New Roman"/>
                <w:b w:val="false"/>
                <w:i w:val="false"/>
                <w:color w:val="000000"/>
                <w:sz w:val="20"/>
              </w:rPr>
              <w:t>среднем образовании"</w:t>
            </w:r>
          </w:p>
        </w:tc>
      </w:tr>
    </w:tbl>
    <w:bookmarkStart w:name="z313" w:id="224"/>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xml:space="preserve">"Выдача дубликатов документов об основном среднем, общем среднем образовании" </w:t>
      </w:r>
    </w:p>
    <w:bookmarkEnd w:id="224"/>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848100"/>
                    </a:xfrm>
                    <a:prstGeom prst="rect">
                      <a:avLst/>
                    </a:prstGeom>
                  </pic:spPr>
                </pic:pic>
              </a:graphicData>
            </a:graphic>
          </wp:inline>
        </w:drawing>
      </w:r>
    </w:p>
    <w:p>
      <w:pPr>
        <w:spacing w:after="0"/>
        <w:ind w:left="0"/>
        <w:jc w:val="left"/>
      </w:pPr>
      <w:r>
        <w:br/>
      </w:r>
    </w:p>
    <w:bookmarkStart w:name="z314" w:id="225"/>
    <w:p>
      <w:pPr>
        <w:spacing w:after="0"/>
        <w:ind w:left="0"/>
        <w:jc w:val="left"/>
      </w:pPr>
      <w:r>
        <w:rPr>
          <w:rFonts w:ascii="Times New Roman"/>
          <w:b/>
          <w:i w:val="false"/>
          <w:color w:val="000000"/>
        </w:rPr>
        <w:t xml:space="preserve"> Условные обозначения: </w:t>
      </w:r>
    </w:p>
    <w:bookmarkEnd w:id="225"/>
    <w:p>
      <w:pPr>
        <w:spacing w:after="0"/>
        <w:ind w:left="0"/>
        <w:jc w:val="both"/>
      </w:pPr>
      <w:r>
        <w:drawing>
          <wp:inline distT="0" distB="0" distL="0" distR="0">
            <wp:extent cx="7404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04100" cy="149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