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4e0c" w14:textId="6304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 и архивного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мая 2015 года № 137/5. Зарегистрировано Департаментом юстиции Павлодарской области 25 июня 2015 года № 4541. Утратило силу постановлением акимата Павлодарской области от 21 августа 2020 года № 176/3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21.08.2020 № 176/3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постановлением акимата Павлодарской области от 13.06.2017 </w:t>
      </w:r>
      <w:r>
        <w:rPr>
          <w:rFonts w:ascii="Times New Roman"/>
          <w:b w:val="false"/>
          <w:i w:val="false"/>
          <w:color w:val="ff0000"/>
          <w:sz w:val="28"/>
        </w:rPr>
        <w:t>№ 161/3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на право временного вывоза культурных ценностей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Павлодарской области от 04.09.2017 </w:t>
      </w:r>
      <w:r>
        <w:rPr>
          <w:rFonts w:ascii="Times New Roman"/>
          <w:b w:val="false"/>
          <w:i w:val="false"/>
          <w:color w:val="000000"/>
          <w:sz w:val="28"/>
        </w:rPr>
        <w:t>№ 266/5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Выдача архивных справок</w:t>
      </w:r>
      <w:r>
        <w:rPr>
          <w:rFonts w:ascii="Times New Roman"/>
          <w:b w:val="false"/>
          <w:i w:val="false"/>
          <w:color w:val="000000"/>
          <w:sz w:val="28"/>
        </w:rPr>
        <w:t>, копий архивных документов или архивных выписок";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установление мемориальных досок";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"Прием заявок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присвоение звания "Народный" (образцовый) коллективам художественной самодеятельности".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Павлодарской области от 13.06.2017 </w:t>
      </w:r>
      <w:r>
        <w:rPr>
          <w:rFonts w:ascii="Times New Roman"/>
          <w:b w:val="false"/>
          <w:i w:val="false"/>
          <w:color w:val="000000"/>
          <w:sz w:val="28"/>
        </w:rPr>
        <w:t>№ 161/3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постановлениями акимата Павлодарской области от 04.09.2017 </w:t>
      </w:r>
      <w:r>
        <w:rPr>
          <w:rFonts w:ascii="Times New Roman"/>
          <w:b w:val="false"/>
          <w:i w:val="false"/>
          <w:color w:val="000000"/>
          <w:sz w:val="28"/>
        </w:rPr>
        <w:t>№ 266/5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27.08.2019 </w:t>
      </w:r>
      <w:r>
        <w:rPr>
          <w:rFonts w:ascii="Times New Roman"/>
          <w:b w:val="false"/>
          <w:i w:val="false"/>
          <w:color w:val="000000"/>
          <w:sz w:val="28"/>
        </w:rPr>
        <w:t>№ 253/2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Павлодарской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102/4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государственным учреждением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3810, опубликовано 27 мая 2014 года в газете "Звезда Прииртышья", 27 мая 2014 года в газете "Сарыарқа самалы");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8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231/7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Павлодарской области от 10 апреля 2014 года № 102/4 "Об утверждении регламентов государственных услуг, оказываемых государственным учреждением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за № 3912, опубликовано 23 августа 2014 года в газете "Звезда Прииртышья", 23 августа 2014 года в газете "Сарыарқа самалы").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Уразгулова Р.К.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137/5</w:t>
            </w:r>
          </w:p>
        </w:tc>
      </w:tr>
    </w:tbl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вывоза культурных ценностей"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253/2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местным исполнительным органом Павлодарской области в сфере культуры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(зарегистрирован в Реестре государственной регистрации нормативных правовых актов Республики Казахстан 24 февраля 2015 года за № 10320)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услугополучателя заявления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5 (пять) рабочих дней.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проверяет полноту представленных документов и подтверждает принятие заявления услугополучателя путем подписания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готовит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 (далее-экспертная комиссия), созданной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- Закон)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уведомления услугополучатель предоставляет предмет услугодателю согласно пунктам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направляет представленный предмет для рассмотрения в экспертную комиссию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комиссия проводит экспертизу предмета, по итогам экспертизы оформляется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об экспертной комиссии по временному вывозу культурных ценностей,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20 июня 2013 года № 135 (зарегистрировано в Реестре государственной регистрации нормативных правовых актов Республики Казахстан за № 8575)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на основании заключения экспертной комиссии готовит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мотивированный ответ об отказе и передает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через портал – 3 (три) часа.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уведомление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представленный предмет для рассмотрения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комиссии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подготовить свидетельство на право временного вывоза культурных ценностей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выдать результат оказания государственной услуги услугополучателю.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данных пользователя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(свидетельство),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713"/>
        <w:gridCol w:w="4506"/>
        <w:gridCol w:w="1196"/>
        <w:gridCol w:w="3308"/>
        <w:gridCol w:w="1112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комиссия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 и подтверждение принятия заявления услугополучателя путем подписания с использованием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готовит мотивированный ответ об отказе в дальнейшем рассмотрении заявления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направление уведомления в "личный кабинет" услугополучателя о необходимости предоставления предмета для рассмотрения экспертной комиссией по временному вывозу культурных ценностей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экспертизы представленного предмета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свидетельства на право временного вывоза культурных ценностей либо мотивированный ответ об отказе в оказании государственной услуги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представленного предмета для рассмотрения в экспертную комиссию по временному вывозу культурных ценностей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экспертного заключения ответственному исполнителю услугодателя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и подписание руководителю услугодателя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временного вывоза культурных ценностей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 xml:space="preserve">свидетельства на право временного вывоза культурных ценностей"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137/5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"Согласование проведения научно-реставрационных работ</w:t>
      </w:r>
      <w:r>
        <w:br/>
      </w:r>
      <w:r>
        <w:rPr>
          <w:rFonts w:ascii="Times New Roman"/>
          <w:b/>
          <w:i w:val="false"/>
          <w:color w:val="000000"/>
        </w:rPr>
        <w:t>на памятниках истории и культуры местного значения"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Павлодарской области от 04.09.2017 </w:t>
      </w:r>
      <w:r>
        <w:rPr>
          <w:rFonts w:ascii="Times New Roman"/>
          <w:b w:val="false"/>
          <w:i w:val="false"/>
          <w:color w:val="ff0000"/>
          <w:sz w:val="28"/>
        </w:rPr>
        <w:t>№ 266/5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137/5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</w:t>
      </w:r>
      <w:r>
        <w:br/>
      </w:r>
      <w:r>
        <w:rPr>
          <w:rFonts w:ascii="Times New Roman"/>
          <w:b/>
          <w:i w:val="false"/>
          <w:color w:val="000000"/>
        </w:rPr>
        <w:t>копий архивных документов или архивных выписок"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253/2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– государственная услуга) оказывается государственными архивами Павлодарской области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 (далее – Формы),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 (зарегистрирован в Реестре государственной регистрации нормативных правовых актов 15 марта 2019 года за № 18392)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либо ответ об отсутствии на хранении у услугодателя запрашиваемых сведений, либо мотивированный ответ об отказе в оказании государственной услуги по основаниям, предусмотренным пунктом 10-1 стандарта государственной услуги "Выдача архивных справок, копий архивных документов или архивных выписок",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(далее – Стандарт).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оказания государственной услуги.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в Государственную корпорацию - 11 (одиннадцать) рабочих дней.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регистрацию, полученных от услугополучателя документов и передает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представленные услугополучателем для получения государственной услуги, и (или) данные (сведения), содержащиеся в них, в случаях предусмотренных пунктом 10-1 Стандарта отказывает в оказании государственной услуги; изучает научно-справочный аппарат и учетные данные о наличии документов по теме запроса. При наличии документов выявляет сведения по теме запроса и на их основе готовит результат оказания государственной услуги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на государственном хранении, ответственный исполнитель в течение 3 (трех) рабочих дней уведомляет услугополучателя об отсутствии запрашиваемых сведений и дает рекомендации по их дальнейшему поиску;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не в полном объеме ответственный исполнитель в течение 3 (трех) рабочих дней уведомляет услугополучателя о необходимости предоставления дополнительных сведений для исполнения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направляет результат оказания государственной услуги в Государственную корпорацию. В случае обращения через портал услугополучателю направляется электронная архивная справка, архивная копия, архивная выписка либо ответ об отсутствии документов и (или) уведомление на портал о готовности государственной услуги с указанием даты и места получения результата государственной услуги - 4 (четыре) часа.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подготовить проект архивной справки, копии архивных документов или архивной выписки, проект уведомления о продлении срока исполнения запроса, об отсутствии документов на государственном хранении, о предоставлении дополнительной информации либо мотивированный ответ об отказе в оказании государственной услуги по основаниям, предусмотренным пунктом 10-1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архивную справку, копии архивных документов или архивной выписки, уведомление о продлении срока исполнения запроса, об отсутствии документов на государственном хранении, о предоставлении дополнительной информации либо мотивированный ответ об отказе в оказании государственной услуги по основаниям, предусмотренным пунктом 10-1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архивную справку, копии архивных документов или архивную выписку, уведомление о продлении срока исполнения запроса, об отсутствии документов на государственном хранении, о предоставлении дополнительной информации либо мотивированный ответ об отказе в оказании государственной услуги по основаниям, предусмотренным пунктом 10-1 Стандарта.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в Государственную корпорацию - 11 (одиннадцать)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принимает, регистрирует представленные услугополучателем документы и выдает расписку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расписку по форме согласно приложению 2 к Стандарту.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государственной услуги в интегрированной информационной системе Государственной корпорации (далее – ИИС Государственной корпорации):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в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 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РШЭП), либо направление документов услугодателю в бумажном виде через курьерскую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в автоматизированном рабочем месте услугодателя (далее – АРМ услугодателя);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9 – осуществление процедур (действий), предусмотренных подпунктами 2)-5) пункта 5 настоящего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услугополучателем через Государственную корпорацию результата оказания государственной услуги и уведомления о продлении срока исполнения запроса, об отсутствии документов на хранении, о предоставлении дополнительной информации.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на портал - 11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осуществление услугополучателем авторизации на портале с помощью индивидуального идентификационного номера (далее – ИИН) либо бизнес-идентификационного номера (далее – БИН), а также ЭЦП либо одноразового пароля, в случае отсутствия регистрации необходимо пройти процедуру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указанных в запросе, и ИИН/БИН,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поступивших документов на соответствие пункту 9 Cтандарта;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осуществление процедур (действий), предусмотренных подпунктами 2)-5)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оказания государственной услуги либо уведомления о продлении срока исполнения запроса, об отсутствии документов на государственном хранении, о предоставлении дополнительной информации, сформированной АРМ услугодателя,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обращении услугополучателя через портал приведены в диаграмме функционального взаимодействия при оказании государственной услуги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порядка, а также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1001"/>
        <w:gridCol w:w="773"/>
        <w:gridCol w:w="699"/>
        <w:gridCol w:w="6542"/>
        <w:gridCol w:w="699"/>
        <w:gridCol w:w="2239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услугополучателя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определение ответственного исполнителя услугодателя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документов. В случаях, предусмотренных в пункте 10-1 Стандарта -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научно-справочного аппарата и учетных данных о наличии документов по теме запроса. При наличии документов выявление сведений для подготовки архивной справки, копии архивных документов или архивной выписки.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услугополуча-теля через Государственную корпорацию или портал о продлении срока – в течение 2 (двух) рабочих дней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результата оказания государственной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 или через портал. Уведомление на портал о готовности государственной услуги с указанием даты и места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 и направление ответственному исполнителю услугодателя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на рассмотрение и подписание руководителю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сотруднику канцелярии услугодателя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архивных справок, копий архивных документов или архивных выписок"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разрешения на установление мемориальных досок"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Павлодарской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253/2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– государственная услуга) оказывается местным исполнительным органом Павлодарской области в сфере культуры (далее - услугодатель).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356 (зарегистрирован в Министерстве юстиции Республики Казахстан 14 декабря 2015 года за № 12405)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установление мемориальных досок",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Стандарт)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30 (тридцать) календарных дней.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направляет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услугополучателя, в случае установления факта неполноты представленных документов готовит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ответственный исполнитель осуществляет отправку документов на рассмотрение комиссии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документы, по итогам заседания комиссии оформляется заключение в форме протокола и направляется ответственному исполнителю услугодателя - 22 (двадцать 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на основании положительного заключения комиссии готовит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на основании отрицательного решения комиссии мотивированный ответ об отказе в выдаче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- 1 (один) календарных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результат оказания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услугополучателю – 4 (четыре) часа.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полноту представленных документов, направить документы на рассмотрение комиссии либо подготовить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рассмотреть документы, оформить заключение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подготовить разрешение на установление мемориальной доски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выдаче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услугополучателю результат оказания государственной услуги.</w:t>
      </w:r>
    </w:p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оказывается.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 досок"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711"/>
        <w:gridCol w:w="549"/>
        <w:gridCol w:w="569"/>
        <w:gridCol w:w="2335"/>
        <w:gridCol w:w="657"/>
        <w:gridCol w:w="1786"/>
        <w:gridCol w:w="497"/>
        <w:gridCol w:w="462"/>
        <w:gridCol w:w="308"/>
        <w:gridCol w:w="666"/>
        <w:gridCol w:w="349"/>
        <w:gridCol w:w="243"/>
        <w:gridCol w:w="773"/>
        <w:gridCol w:w="349"/>
        <w:gridCol w:w="932"/>
        <w:gridCol w:w="456"/>
        <w:gridCol w:w="350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услугодателя, наложение резолюции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полноты представленных документов; в случае установления неполноты представленных документов - подготовка мотивироанного ответа об отказе в дальнейшем рассмотрении заявления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Стандарта; в случае полного пакета документов - отправка на рассмотрение комиссии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 итогам заседания комиссии - оформление протокола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положительного заключения комиссии - подготовка разрешения на установление мемориальной доски либо на основании отрицательного решения комиссии - мотивированный ответ об отказе в выдаче разрешения на установление мемориальной доски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результата оказания государственной услуги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отправка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исполнителю услугодателя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комиссии либо мотивированный ответ об отказе в дальнейшем рассмотрении заявления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протокольного заключения ответственному исполнителю услугодателя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разрешения либо мотивированного ответа об отказе в выдаче разрешения на установление мемориальной доски руководителю услугодателя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сотруднику канцелярии услугодателя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календарных дня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>"Народный" (образцовый) коллективам художественной самодеятельности"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Павлодарской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253/2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- государственная услуга) оказывается местным исполнительным органом Павлодарской области в сфере культуры (далее - услугодатель).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(далее – расписка о приеме заявки)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 (далее –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(зарегистрирован в Министерстве юстиции Республики Казахстан 25 апреля 2007 года за № 4632) либо расписка об отказе в приеме заявки на присвоение звания "Народный" (образцовый) коллективу художественной самодеятельности (далее – расписка об отказе в приеме заявки)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"Прием заявок на присвоение звания "Народный" (образцовый) коллективам художественной самодеятельности"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(зарегистрирован в Министерстве юстиции Республики Казахстан 30 мая 2015 года № 11238)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присвоение звания "Народный" (образцовый) коллективу художественной самодеятельности (далее – Заявка)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 (один) рабочий день.</w:t>
      </w:r>
    </w:p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заявки и направляет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исполнителя, направляет документы ответственному исполнителю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услугополучателя, в случае установления факта неполноты представленных документов – готовит расписку об отказе в приеме заявки, в случае представления полного пакета документов – готовит расписку о приеме заявки и направляет на подпись к руководителю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расписку о приеме заявки или расписку об отказе в приеме заявки и направляет сотруднику канцелярии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 (один) час.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и направить представленные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полноту представленных документов, подготовить расписку о приеме заявки или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руководителю услугодателя для подписания расписку о приеме заявки или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направить результат оказания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оказывается.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019"/>
        <w:gridCol w:w="788"/>
        <w:gridCol w:w="788"/>
        <w:gridCol w:w="2885"/>
        <w:gridCol w:w="1123"/>
        <w:gridCol w:w="635"/>
        <w:gridCol w:w="353"/>
        <w:gridCol w:w="968"/>
        <w:gridCol w:w="508"/>
        <w:gridCol w:w="431"/>
        <w:gridCol w:w="1278"/>
        <w:gridCol w:w="662"/>
        <w:gridCol w:w="509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заявки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 услугополучателем: в случае установления факта неполноты представленных документов - подготовка расписки об отказе в приеме заявки; в случае представления полного пакета документов - подготовка расписки о приеме заявки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расписки о приеме заявки или расписки об отказе в приеме заявки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подписание руководителю услугодателя расписки о приеме заявки либо расписки об отказе в приеме заявки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сотруднику канцелярии услугодателя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