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d12" w14:textId="3760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2015 года № 114/4. Зарегистрировано Департаментом юстиции Павлодарской области 05 июня 2015 года № 4512.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2015 года № 114/4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</w:t>
      </w:r>
      <w:r>
        <w:br/>
      </w:r>
      <w:r>
        <w:rPr>
          <w:rFonts w:ascii="Times New Roman"/>
          <w:b/>
          <w:i w:val="false"/>
          <w:color w:val="000000"/>
        </w:rPr>
        <w:t>в черте населенного пункта"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10.06.2019 </w:t>
      </w:r>
      <w:r>
        <w:rPr>
          <w:rFonts w:ascii="Times New Roman"/>
          <w:b w:val="false"/>
          <w:i w:val="false"/>
          <w:color w:val="ff0000"/>
          <w:sz w:val="28"/>
        </w:rPr>
        <w:t>№ 181/2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городов, районов, акимами городов районного значения, поселков, сел, сельских округов (далее – услугодатель).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и (или) бумажная.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 – 28 (двадцать восемь)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направляет в уполномоченный орган в сфере архитектуры и градостроительства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в сфере архитектуры и градостроительства рассматривает документы,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в сфере архитектуры и градостроительства: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его ситуационной схемой (далее – акт выбора)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в сфере архитектуры и градостроительства рассматривает и подписывает окончательный акт выбора либо мотивированный ответ об отказе в оказании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сфере архитектуры и градостроительства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услугополучателем, либо мотивированный ответ об отказе в оказании государственной услуги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в случае оплаты изготавливает земельно-кадастровый план и направляет его в уполномоченный орган в сфере земельных отношений – 10 (десять)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уполномоченного органа в сфере земельных отношений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уполномоченного органа в сфере земельных отношений подготавливает проект решения услугодателя о предоставлении права на земельный участок –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рассматривает и подписывает проект решения, направляет в уполномоченный орган в сфере земельных отношений для подготовки договора временного землепользования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уполномоченного органа в сфере земельных отношений подготавливает договор временного землепользования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в сфере земельных отношений рассматривает проект решения, подписывает договор временного землепользования и направляет ответственному исполнителю уполномоченного органа в сфере земельных отношений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в сфере земельных отношений направляет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 – 1 (один) рабочий день.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в уполномоченный орган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ответственного исполнителя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окончательного акта выбора руководителю уполномоченного органа в сфере архитектуры и градостроительства на утверждение либо подготовка проекта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подписание окончательного акта выбора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Государственную корпорацию окончательного акта выбора и счета (сметы) на изготовление земельно-кадастрового плана, предоставленный Государственной корпорацией для согласования с услугополучателем,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земельно-кадастрового плана и определение ответственного исполнителя уполномоченного органа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проекта решения услугодателя о предоставлении права на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подписание проекта решения, направление в уполномоченный орган в сфере земельных отношений для подготовки договора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договора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проекта решения, подписание договора временного землепользования и направление ответственному исполнителю уполномоченного органа в сфере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сфере земельных отношений.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осуществляет прием заявления услугополучателя на получение земельного участка для строительства объекта в черте населенного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заявителю расписку о приеме документов с указанием срока получения для согласования акта выбора и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руководство услугодателя рассматривает документы и направляет в уполномоченный орган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руководитель уполномоченного органа в сфере архитектуры и градостроительства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исполнитель уполномоченного органа в сфере архитектуры и градостроительства: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уполномоченного органа в сфере архитектуры и градостроительства рассматривает и подписывает окончательный акт выбора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исполнитель уполномоченного органа в сфере архитектуры и градостроительства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работник Государственной корпорации выдает услугополучателю расписку о приеме подписанного акта выбора, в которой указывается дата подписания договора временного землепользования,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и платежного документа (квитанция) об оплате услуг за изготовление земельно-кадастрового плана в Государственной корпорации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Государственная корпорация в случае оплаты изготавливает земельно-кадастровый план и направляет его в уполномоченный орган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уполномоченного органа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ответственный исполнитель уполномоченного органа в сфере земельных отношений подготавливает проект решения услугодателя о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руководство услугодателя рассматривает и подписывает проект решения, направляет в уполномоченный орган в сфере земельных отношений для подготовки договора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13 – ответственный исполнитель уполномоченного органа в сфере земельных отношений подготавливает договор временного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14 – руководитель уполномоченного органа в сфере земельных отношений рассматривает проект решения, подписывает договор временного землепользования и направляет ответственному исполнителю уполномоченного органа в сфере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15 – ответственный исполнитель уполномоченного органа в сфере земельных отношений направляет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16 – работник Государственной корпорации осуществляет выдачу документов и подписывает услугополучателем договора временного землепользования в двух экземплярах.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документов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осуществляет регистрацию на портале с помощью индивидуального идентификационного номера (далее – ИИН) и бизнес- идентификационного номера (далее – БИН), а также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оплата услуги на ПШЭП, поступление этой информации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4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10 – формирование сообщения об отказе в запрашиваемой услуге в связи с имеющимися нарушениями в данных услугополучателя на портале на основании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услуги (уведомление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этап: изготовление акта выбора земельного участка с положительными заключениями согласующих органов и организаций – 28 (двадцать восемь) рабочих дней: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328"/>
        <w:gridCol w:w="1081"/>
        <w:gridCol w:w="1013"/>
        <w:gridCol w:w="907"/>
        <w:gridCol w:w="3349"/>
        <w:gridCol w:w="1435"/>
        <w:gridCol w:w="28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органа в сфере архитектуры и градостроительства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в сфере архитектуры и градостроительства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от работника Государственной корпорации, регистрация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акта выбора;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согласование акта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принятия положительного решения – представление окончательного акта выбора руководителю уполномоченного органа в сфере архитектуры и градостроительства на утверждение;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отрицательном решении – подготовка проекта мотивированного ответа об отказе в оказании государственной услуги и направление на подписание руководителю уполномоченного органа в сфере архитектуры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градостроительства;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окончательного акта выбора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Государственную корпорацию окончательного акта выбора и счета (сметы) на изготовление земельно-кадастрового плана, предоставленного Государственной корпорацией для согласования с услугополучателем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документов на рассмотрение руководству услугодателя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уполномоченный орган в сфере архитектуры и градостроительства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Окончательный акт выбора либо проект мотивированного ответа об отказе в оказании государственной услуги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окончательного акта выбора либо мотивированного ответа об отказе в оказании государственной услуги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с услугополучателем либо мотивированный ответ об отказе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(семь)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(двенадцать)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рабочих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рабочий день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(двадцать восемь)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737"/>
        <w:gridCol w:w="1001"/>
        <w:gridCol w:w="1463"/>
        <w:gridCol w:w="1740"/>
        <w:gridCol w:w="1002"/>
        <w:gridCol w:w="1002"/>
        <w:gridCol w:w="3859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органа по земельным отношениям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органа по земельным отношениям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земельно-кадастрового плана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решения услугодателя о предоставлении права на земельный участок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решения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договора временного землепользования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проекта решения,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временного землепользования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решения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уполномоченный орган в сфере земельных отношений для подготовки договора временного землепользования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руководителю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ответственному исполнителю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документов и подписание услугополучателем договора в двух экземплярах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дня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(двадцать два) рабочих дня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в черте населенного пункта"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этап: изготовление акта выбора земельного участка с положительными заключениями согласующих органов и организаций – 28 (двадцать восемь) рабочих дней: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