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86bf" w14:textId="5f78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апреля 2015 года № 109/4. Зарегистрировано Департаментом юстиции Павлодарской области 20 мая 2015 года № 4477. Утратило силу постановлением акимата Павлодарской области от 23 мая 2017 года № 134/3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23.05.2017 № 134/3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следующие формы представляемой информации и документов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страхователя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страховщика и общества взаимного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следующие сроки предоставления информации и документов государственному учреждению: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страхователем -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(городского) отдела сельского хозяйства и предпринимательства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страховщиком и обществом взаимного страхования - еженедельно агенту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районному (городскому) отделу сельского хозяйства и предпринимательства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агентом - еженедельно государственному учреждению "Управление сельского хозяйства Павлодарской области"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районному (городскому) отделу сельского хозяйства и предпринимательства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районного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"Информация о заключении договора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от "___"_______ 20 года"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06"/>
        <w:gridCol w:w="2756"/>
        <w:gridCol w:w="2756"/>
        <w:gridCol w:w="3058"/>
        <w:gridCol w:w="807"/>
        <w:gridCol w:w="807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засеянной площади -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застрахованной площади -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компании или общества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Руководитель 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страхователя)                  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 _____________ года)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6"/>
        <w:gridCol w:w="943"/>
        <w:gridCol w:w="793"/>
        <w:gridCol w:w="573"/>
        <w:gridCol w:w="1118"/>
        <w:gridCol w:w="3"/>
        <w:gridCol w:w="1108"/>
        <w:gridCol w:w="6"/>
        <w:gridCol w:w="1119"/>
        <w:gridCol w:w="1119"/>
        <w:gridCol w:w="545"/>
        <w:gridCol w:w="573"/>
        <w:gridCol w:w="1120"/>
        <w:gridCol w:w="546"/>
        <w:gridCol w:w="574"/>
        <w:gridCol w:w="1120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(города), страхователя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страховая премия по договору, 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страховая сумма по договору, 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застрахованной площади,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722"/>
        <w:gridCol w:w="1722"/>
        <w:gridCol w:w="1722"/>
        <w:gridCol w:w="1723"/>
        <w:gridCol w:w="1965"/>
        <w:gridCol w:w="1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руководителя)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(города),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 _______________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69"/>
        <w:gridCol w:w="1365"/>
        <w:gridCol w:w="8"/>
        <w:gridCol w:w="1374"/>
        <w:gridCol w:w="4"/>
        <w:gridCol w:w="803"/>
        <w:gridCol w:w="1378"/>
        <w:gridCol w:w="1374"/>
        <w:gridCol w:w="1374"/>
        <w:gridCol w:w="670"/>
        <w:gridCol w:w="704"/>
        <w:gridCol w:w="1375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(города), страхователя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застрахованной площади,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722"/>
        <w:gridCol w:w="1722"/>
        <w:gridCol w:w="1722"/>
        <w:gridCol w:w="1723"/>
        <w:gridCol w:w="1965"/>
        <w:gridCol w:w="17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  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должность руководителя)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(города)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 20__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51"/>
        <w:gridCol w:w="1824"/>
        <w:gridCol w:w="1245"/>
        <w:gridCol w:w="1694"/>
        <w:gridCol w:w="1695"/>
        <w:gridCol w:w="2018"/>
        <w:gridCol w:w="201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засеяно пашни, подлежащих страхованию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застраховано площади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Охвачено страхованием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заключенных договоров (ед.)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страховой премий по договорам со страхователями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страховая сумма по договорам со страхователями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руководителя _________________             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(города),</w:t>
      </w:r>
      <w:r>
        <w:br/>
      </w:r>
      <w:r>
        <w:rPr>
          <w:rFonts w:ascii="Times New Roman"/>
          <w:b/>
          <w:i w:val="false"/>
          <w:color w:val="000000"/>
        </w:rPr>
        <w:t>и страхователей по состоянию на ____________ 20 __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754"/>
        <w:gridCol w:w="1304"/>
        <w:gridCol w:w="1393"/>
        <w:gridCol w:w="1292"/>
        <w:gridCol w:w="503"/>
        <w:gridCol w:w="256"/>
        <w:gridCol w:w="759"/>
        <w:gridCol w:w="378"/>
        <w:gridCol w:w="434"/>
        <w:gridCol w:w="865"/>
        <w:gridCol w:w="1301"/>
        <w:gridCol w:w="1302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площадь застрахованных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гибели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Неблагоприятное природное 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поступило заявлений на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составленных актов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 о произведении страховой выплаты в страховую компанию или обществу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произведенных страховых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руководителя _______________                   Подпись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апрель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109/4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(города) по договорам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страхования в растениеводстве, заключенным в 20____ году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______20 __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2187"/>
        <w:gridCol w:w="2940"/>
        <w:gridCol w:w="1282"/>
        <w:gridCol w:w="868"/>
        <w:gridCol w:w="2110"/>
        <w:gridCol w:w="2008"/>
      </w:tblGrid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компании/ наименование районов/города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поступило заявлений на обследование (ед.)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составленных актов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страховых выплат страховщикам или обществам взаимного страхования и страхователям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(ед.)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страховой организации или общества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так 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страховым компаниям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4406"/>
        <w:gridCol w:w="32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Возмещено части страховых выплат Агентом страховщику или обществу взаимного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(ед.)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руководителя _______________                  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