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292c" w14:textId="cc82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сел Маймасар, Пахомовка, Тихомировка и совхоз Песчанский Качирского района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24 февраля 2015 года № 1 и решение маслихата Павлодарской области от 24 февраля 2015 года № 334/39. Зарегистрировано Департаментом юстиции Павлодарской области 18 марта 2015 года № 4376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учитывая предложения представительных и исполнительных органов Качирского района,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административно-территориальное устройство Качирского района Павлодарской области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упразднить и исключить из учетных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Маймасар с включением его территории в состав села Березовка Воскресенского сельского округа Качирского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Пахомовка с включением его территории в состав села Трофимовка Жана-Курлусского сельского округа Качирского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Тихомировка с включением его территории в состав села Зеленая Роща Берегового сельского округа Качирского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совхоз Песчанский с включением его территории в состав села Песчаное Песчанского сельского округа Качирского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данного постановления и решения возложить на постоянную комиссию областного маслихата по вопросам обеспечения прав и законных интересов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Гайнулин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