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f021" w14:textId="db4f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442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23 ноября 2015 года № 369. Зарегистрировано Департаментом юстиции Костанайской области 10 декабря 2015 года № 6041. Утратило силу решением маслихата Узункольского района Костанайской области от 19 февраля 2018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19.02.2018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 (Налоговый кодекс)"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2011 года № 442 "Об установлении единых ставок фиксированного налога" (зарегистрировано в Реестре государственной регистрации нормативных правовых актов за № 9-19-168, опубликовано 16 февраля 2012 года в газете "Нұрлы жол")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пункте 1 и в приложении указанного решения на казахском языке слова "ставкаларын", "ставкалары" и "ставкаларының" заменить соответственно словами "мөлшерлемелерін", "мөлшерлемелері" и "мөлшерлемелерінің", текст на русском языке не изменяется.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52-ой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Нугурбекова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Узункольскому району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А. Ещанов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