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8b43" w14:textId="2608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18 ноября 2015 года № 285. Зарегистрировано Департаментом юстиции Костанайской области 15 декабря 2015 года № 6060. Утратило силу постановлением акимата Тарановского района Костанайской области от 15 апреля 2016 года № 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Тарановского района Костанайской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организуемых для безработных в 2016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размер оплаты труда участников общественных работ в двукратном размере минимальной заработной платы, установленной законом о республиканском бюджете на соответствующий финансовый год, за фактически отработанное время,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Определить, что при организации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социальные отчисления в Государственный фонд социального страхования, социальный налог, компенсационные выплаты за неиспользованные дни оплачиваемого ежегодного трудового отпуска возмещаются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договором, возмещаются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"Отдел занятости и социальных программ акимата Тарановского района" руководствоваться данным постановлением при организации общественных работ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Тарановского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Тарановского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 М. Шалабаев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"Территориальный отдел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исполнению судебных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Тарановского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Департамента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 М. Касымов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Тарановского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 Ж. Мирзалиев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организаций, виды, объемы и конкретные условия общественных</w:t>
      </w:r>
      <w:r>
        <w:br/>
      </w:r>
      <w:r>
        <w:rPr>
          <w:rFonts w:ascii="Times New Roman"/>
          <w:b/>
          <w:i w:val="false"/>
          <w:color w:val="000000"/>
        </w:rPr>
        <w:t>работ, организуемых для безработных в 2016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2567"/>
        <w:gridCol w:w="2739"/>
        <w:gridCol w:w="1313"/>
        <w:gridCol w:w="5099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 (часы)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Тарановского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Асенкритовского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Евгеновка"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села, не требующая предварительной профессиональной подготовки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Павловского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Приозерное"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села, не требующая предварительной профессиональной 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Новоильиновского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Кайранкольского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Юбилейного"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села, не требующая предварительной профессиональной подготовки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Набережного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сельского округа, не требующая предварительной профессиональной подготовки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Тобол"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поселка, не требующая предварительной профессиональной подготовки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"Территориальный отдел по исполнению судебных актов Тарановского района Департамента юстиции Костанайской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материалов (сортировке, подшивке и нумерации документов), не требующая предварительной профессиональной подготовки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документации, не требующая предварительной профессиональной подготовки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"Тарановский районный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материалов (сортировке, подшивке и нумерации документов), не требующая предварительной профессиональной подготовки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документации, не требующая предварительной профессиональной подготовки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Тарановского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обработке архивных материалов (сортировке, подшивке и нумерации документов), не требующая предварительной профессиональной подготовки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работы по обработке различной документации, не требующая предварительной профессиональной подготовки работника.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–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