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a4d7" w14:textId="208a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ноября 2011 года № 414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августа 2015 года № 293. Зарегистрировано Департаментом юстиции Костанайской области 3 сентября 2015 года № 5856. Утратило силу решением маслихата Тарановского района Костанайской области от 28 февраля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10 ноября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(зарегистрировано в Реестре государственной регистрации нормативных правовых актов под № 9-18-151, опубликовано 15 декабря 2011 года в районной газете "Маяк")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на казахском языке слова "ставкаларын" и "ставкаларының" заменить соответственно словами "мөлшерлемелерін" и "мөлшерлемелерінің",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пятьдесят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пятой,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