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5dcf" w14:textId="96c5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 и повышении ставок единого земельного налога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июня 2015 года № 257. Зарегистрировано Департаментом юстиции Костанайской области 9 июля 2015 года № 5749. Утратило силу решением маслихата Сарыкольского района Костанайской области от 15 марта 2018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Сарыкольского района Костанайской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от 29 июля 2011 года № 268 "О корректировке базовых ставок земельного налога по Сарыкольского району" (зарегистрировано в Реестре государственной регистрации нормативных правовых актов за № 9-17-122, опубликовано 8 сентября 2011 года в газете "Сарыкөл").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И.о.руководителя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Р. Жакупов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по Сарыкольскому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Ж. Бисекеев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