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6d5" w14:textId="4db5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ноября 2015 года № 239 "Об определении целевых групп населения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29 декабря 2015 года № 276. Зарегистрировано Департаментом юстиции Костанайской области 18 января 2016 года № 6145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ноября 2015 года № 239 "Об определении целевых групп населения в 2016 году" (зарегистрировано в Реестре государственной регистрации нормативных правовых актов за № 6047, опубликовано 24 декабря 2015 года в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