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3e02b" w14:textId="9b3e0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28 ноября 2014 года № 272 "Об утверждении Правил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21 декабря 2015 года № 367. Зарегистрировано Департаментом юстиции Костанайской области 13 января 2016 года № 6134. Утратило силу решением маслихата Мендыкаринского района Костанайской области от 22 мая 2024 года № 127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Мендыкаринского района Костанайской области от 22.05.2024 </w:t>
      </w:r>
      <w:r>
        <w:rPr>
          <w:rFonts w:ascii="Times New Roman"/>
          <w:b w:val="false"/>
          <w:i w:val="false"/>
          <w:color w:val="ff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жилищной помощи",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 Мендыкаринский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28 ноября 2014 года № 272 "Об утверждении Правил оказания жилищной помощи" (зарегистрировано в Реестре государственной регистрации нормативных правовых актов за № 5241, опубликовано 8 января 2015 года в районной газете "Меңдіқара үні")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Жилищная помощь оказывается государственным учреждением "Отдел занятости и социальных программ Мендыкаринского района" (далее – уполномоченный орган).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назначения жилищной помощи услугополучатель обращается в отдел Мендыкаринского района Филиала Республиканского государственного предприятия "Центр обслуживания населения" по Костанайской области (далее - ЦОН) либо на веб-портал "электронного правительства" www.egov.kz (далее – портал) на альтернативной основе с заявлением и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"Назначение жилищной помощи",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3 </w:t>
      </w:r>
      <w:r>
        <w:rPr>
          <w:rFonts w:ascii="Times New Roman"/>
          <w:b w:val="false"/>
          <w:i w:val="false"/>
          <w:color w:val="000000"/>
          <w:sz w:val="28"/>
        </w:rPr>
        <w:t>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Уполномоченный орган предоставляет результат оказания жилищной помощи со дня сдачи пакета документов в ЦОН, а также при обращении на портал – 10 (десять) календарных дней.".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Утеулина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Леонов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"Отдел занятости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Мендыкаринского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 В. Гребенюк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 декабря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планирования Мендыкаринского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 Г. Айсенова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 декабря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