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d683" w14:textId="c4d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13 апреля 2015 года № 273. Зарегистрировано Департаментом юстиции Костанайской области 29 апреля 2015 года № 5577. Утратило силу решением маслихата Карасуского района Костанайской области от 2 февраля 2018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на основании проектов (схем) зонирования земель, проведенных в соответствии с земельным законодательством Республики Казахстан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50 процентов от базовых ставок земельного налога,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от 10 декабря 2008 года "О налогах и других обязательных платежах в бюджет" (Налоговый Кодекс), за исключением земельных участков, выделенных под автостоянки (паркинги), автозаправочные станции, занятых под казино, а также не используемых в соответствующих целях или используемых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февраля 2010 года № 211 "Об изменениях базовых ставок земельного налога" (зарегистрировано в Реестре государственной регистрации нормативных правовых актов под № 9-13-102, опубликовано 24 марта 2010 года в газете "Қарасу өңірі"),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сентября 2011 года № 387 " О внесении изменения в решение маслихата от 3 февраля 2010 года № 211 "Об изменениях базовых ставок земельного налога" (зарегистрировано в Реестре государственной регистрации нормативных правовых актов под № 9-13-136, опубликовано 19 октября 2011 года в газете "Қарасу өңірі").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Комитетета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Ж.Сиитова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акимата Карасуского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Д.Турсунбаева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