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a31" w14:textId="868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 апреля 2015 года № 219. Зарегистрировано Департаментом юстиции Костанайской области 15 апреля 2015 года № 5527. Утратило силу решением маслихата Жангельдинского района Костанайской области от 18 января 2016 года № 253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Жангельдинского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Т.Нуретденулы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С.Нургазин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