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05cc" w14:textId="e5c0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внесении изменений в решение Денисовского районного маслихата от 28 февраля 2014 года № 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Тобольского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65. Зарегистрировано Департаментом юстиции Костанайской области 8 июля 2015 года № 5743. Утратило силу решением маслихата Денисовского района Костанайской области от 31 октября 2019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Тобольского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4558, опубликовано 24 апреля 2014 года в информационно – 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Тобольского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Тобольского сельского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И. Щуришин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