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0e0f" w14:textId="ebe0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63. Зарегистрировано Департаментом юстиции Костанайской области 8 июля 2015 года № 5741.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4556,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Свердловского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Г. Макаева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