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7c11" w14:textId="fa17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27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Приреченского сельского округа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62. Зарегистрировано Департаментом юстиции Костанайской области 8 июля 2015 года № 5740.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Приреченского сельского округа Денисовского района Костанайской области" (зарегистрировано в Реестре государственной регистрации нормативных правовых актов под № 4555, опубликовано 24 апреля 2014 года в информационно – 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Приреченского сельского округа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Приреченского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В. Борисов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