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d7ad3" w14:textId="66d7a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Денисовского районного маслихата от 28 февраля 2014 года № 20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Денисовского сельского округа Денисовского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19 июня 2015 года № 55. Зарегистрировано Департаментом юстиции Костанайской области 8 июля 2015 года № 5733. Утратило силу решением маслихата Денисовского района Костанайской области от 9 июня 2022 года № 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Денисовского района Костанайской области от 09.06.2022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Денисовский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Денисовского районного маслихата от 28 февраля 2014 года № 20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Денисовского сельского округа Денисовского района Костанайской области" (зарегистрировано в Реестре государственной регистрации нормативных правовых актов под № 4548, опубликовано 25 апреля 2014 года в информационно–правовой системе "Әділет")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Денисовского сельского округа Денисовского района Костанайской области,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5, 6 на государственном языке изложить в новой редакции, текст на русском языке не изменяется.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внеочередной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Ахметов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Денисовского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Мурзабаев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Денисовского сельского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Денисовского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Б. Рахметов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"19" июня 2015 год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