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9b60" w14:textId="6dd9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17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Архангельского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52. Зарегистрировано Департаментом юстиции Костанайской области 8 июля 2015 года № 5730.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28 февраля 2014 года № 17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Архангельского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4545, опубликовано 25 апреля 2014 года в информационно–правовой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Архангельского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Архангельского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Алимбаев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 июня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