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328a" w14:textId="ade3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июня 2015 года № 67. Зарегистрировано Департаментом юстиции Костанайской области 8 июля 2015 года № 5729. Утратило силу решением маслихата Денисовского района Костанайской области от 1 апреля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Денисовского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отношений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Жангабулов С.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"19"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Денисовскому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государственных доходов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Акижанов А.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"19" июня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