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328a" w14:textId="ade3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67. Зарегистрировано Департаментом юстиции Костанайской области 8 июля 2015 года № 5729. Утратило силу решением маслихата Денисовского района Костанайской области от 1 апреля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Денисовского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отношений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Жангабулов С.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"19" июня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Денисовскому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доходов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Акижанов А.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"19" июня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