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9d27" w14:textId="64e9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8 июня 2015 года № 101. Зарегистрировано Департаментом юстиции Костанайской области 19 июня 2015 года № 5675. Утратило силу постановлением акимата Денисовского района Костанайской области от 28 сентября 2015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Денисовского района Костанайской области от 28 сентября 2015 года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Жаманов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2015 года № 101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2015 года № 101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
проживающих в отдаленных населенных пунктах Денисовского района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Денисовского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«Перевозка детей»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организации-заказчика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