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753" w14:textId="ce60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июня 2015 года № 125. Зарегистрировано Департаментом юстиции Костанайской области 17 июня 2015 года № 5668. Утратило силу постановлением акимата Аулиекольского района Костанайской области от 10 февраля 2025 года № 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Аулиекольского района Костанайской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