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a3e8" w14:textId="828a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в Аулиекольском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31 марта 2015 года № 60. Зарегистрировано Департаментом юстиции Костанайской области 23 апреля 2015 года № 5536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в Аулиекольском районе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акимата Аулиекольского района» обеспечить меры по содействию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</w:t>
      </w:r>
      <w:r>
        <w:br/>
      </w:r>
      <w:r>
        <w:rPr>
          <w:rFonts w:ascii="Times New Roman"/>
          <w:b/>
          <w:i w:val="false"/>
          <w:color w:val="000000"/>
        </w:rPr>
        <w:t>
в Аулиекольском районе на 2015 год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старше пятидесяти лет, зарегистрированные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Граждане, длительное время не работающие (двенадцать и более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Молодежь в возрасте от 21 до 29 лет.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