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180" w14:textId="0e0f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октября 2012 года № 60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2015 года № 385. Зарегистрировано Департаментом юстиции Костанайской области 19 января 2016 года № 6150. Утратило силу решением маслихата города Лисаковска Костанайской области от 13 апреля 2018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Лисаковский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24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3864, опубликовано 15 ноября 2012 года в газете "Лисаковская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2 и в приложении 2 указанного решения на казахском языке слова "ставкалары", "ставкаларының" заменить соответственно словами "мөлшерлемелері", "мөлшерлемелерінің",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Ж. Утепова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